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F20BD" w:rsidR="005F6E56" w:rsidP="005F6E56" w:rsidRDefault="005F6E56" w14:paraId="345A1D90" w14:textId="77777777">
      <w:pPr>
        <w:ind w:left="-284"/>
        <w:rPr>
          <w:rFonts w:ascii="Garamond" w:hAnsi="Garamond" w:cs="Arial"/>
          <w:sz w:val="21"/>
          <w:szCs w:val="21"/>
        </w:rPr>
      </w:pPr>
    </w:p>
    <w:p w:rsidR="01105320" w:rsidP="01105320" w:rsidRDefault="01105320" w14:paraId="4E05FD7A" w14:textId="0FB277DE">
      <w:pPr>
        <w:ind w:left="-284"/>
        <w:rPr>
          <w:rFonts w:ascii="Garamond" w:hAnsi="Garamond" w:cs="Arial"/>
          <w:sz w:val="21"/>
          <w:szCs w:val="21"/>
        </w:rPr>
      </w:pPr>
    </w:p>
    <w:p w:rsidRPr="00CF20BD" w:rsidR="00123716" w:rsidRDefault="00123716" w14:paraId="23A4AD1A" w14:textId="03DC5ED6">
      <w:pPr>
        <w:rPr>
          <w:rFonts w:ascii="Garamond" w:hAnsi="Garamond" w:cs="Arial"/>
          <w:sz w:val="21"/>
          <w:szCs w:val="21"/>
          <w:u w:val="single"/>
        </w:rPr>
      </w:pPr>
      <w:r w:rsidRPr="482976A5" w:rsidR="00123716">
        <w:rPr>
          <w:rFonts w:ascii="Garamond" w:hAnsi="Garamond" w:cs="Arial"/>
          <w:sz w:val="21"/>
          <w:szCs w:val="21"/>
          <w:u w:val="single"/>
        </w:rPr>
        <w:t>Long term plan</w:t>
      </w:r>
    </w:p>
    <w:tbl>
      <w:tblPr>
        <w:tblStyle w:val="TableGrid"/>
        <w:tblW w:w="15446" w:type="dxa"/>
        <w:tblLook w:val="04A0" w:firstRow="1" w:lastRow="0" w:firstColumn="1" w:lastColumn="0" w:noHBand="0" w:noVBand="1"/>
      </w:tblPr>
      <w:tblGrid>
        <w:gridCol w:w="1930"/>
        <w:gridCol w:w="1931"/>
        <w:gridCol w:w="1931"/>
        <w:gridCol w:w="1931"/>
        <w:gridCol w:w="1930"/>
        <w:gridCol w:w="1931"/>
        <w:gridCol w:w="1931"/>
        <w:gridCol w:w="1931"/>
      </w:tblGrid>
      <w:tr w:rsidRPr="00CF20BD" w:rsidR="001D0F1A" w:rsidTr="5FDE9091" w14:paraId="11D663D6" w14:textId="77777777">
        <w:trPr>
          <w:trHeight w:val="172"/>
        </w:trPr>
        <w:tc>
          <w:tcPr>
            <w:tcW w:w="1930" w:type="dxa"/>
            <w:vAlign w:val="center"/>
          </w:tcPr>
          <w:p w:rsidRPr="00CF20BD" w:rsidR="00123716" w:rsidP="00123716" w:rsidRDefault="00123716" w14:paraId="35DDBF79" w14:textId="77777777">
            <w:pPr>
              <w:jc w:val="center"/>
              <w:rPr>
                <w:rFonts w:ascii="Garamond" w:hAnsi="Garamond" w:cs="Arial"/>
                <w:b/>
                <w:bCs/>
                <w:sz w:val="21"/>
                <w:szCs w:val="21"/>
              </w:rPr>
            </w:pPr>
          </w:p>
        </w:tc>
        <w:tc>
          <w:tcPr>
            <w:tcW w:w="1931" w:type="dxa"/>
            <w:vAlign w:val="center"/>
          </w:tcPr>
          <w:p w:rsidRPr="00CF20BD" w:rsidR="00123716" w:rsidP="00123716" w:rsidRDefault="00123716" w14:paraId="17076013" w14:textId="088B7422">
            <w:pPr>
              <w:jc w:val="center"/>
              <w:rPr>
                <w:rFonts w:ascii="Garamond" w:hAnsi="Garamond" w:cs="Arial"/>
                <w:b/>
                <w:bCs/>
                <w:sz w:val="21"/>
                <w:szCs w:val="21"/>
              </w:rPr>
            </w:pPr>
            <w:r w:rsidRPr="00CF20BD">
              <w:rPr>
                <w:rFonts w:ascii="Garamond" w:hAnsi="Garamond" w:cs="Arial"/>
                <w:b/>
                <w:bCs/>
                <w:sz w:val="21"/>
                <w:szCs w:val="21"/>
              </w:rPr>
              <w:t>EYFS</w:t>
            </w:r>
          </w:p>
        </w:tc>
        <w:tc>
          <w:tcPr>
            <w:tcW w:w="1931" w:type="dxa"/>
            <w:vAlign w:val="center"/>
          </w:tcPr>
          <w:p w:rsidRPr="00CF20BD" w:rsidR="00123716" w:rsidP="00123716" w:rsidRDefault="00123716" w14:paraId="10FD6796" w14:textId="7A593288">
            <w:pPr>
              <w:jc w:val="center"/>
              <w:rPr>
                <w:rFonts w:ascii="Garamond" w:hAnsi="Garamond" w:cs="Arial"/>
                <w:b/>
                <w:bCs/>
                <w:sz w:val="21"/>
                <w:szCs w:val="21"/>
              </w:rPr>
            </w:pPr>
            <w:r w:rsidRPr="00CF20BD">
              <w:rPr>
                <w:rFonts w:ascii="Garamond" w:hAnsi="Garamond" w:cs="Arial"/>
                <w:b/>
                <w:bCs/>
                <w:sz w:val="21"/>
                <w:szCs w:val="21"/>
              </w:rPr>
              <w:t>Year 1</w:t>
            </w:r>
          </w:p>
        </w:tc>
        <w:tc>
          <w:tcPr>
            <w:tcW w:w="1931" w:type="dxa"/>
            <w:vAlign w:val="center"/>
          </w:tcPr>
          <w:p w:rsidRPr="00CF20BD" w:rsidR="00123716" w:rsidP="00123716" w:rsidRDefault="00123716" w14:paraId="647B9F2F" w14:textId="2482B8BF">
            <w:pPr>
              <w:jc w:val="center"/>
              <w:rPr>
                <w:rFonts w:ascii="Garamond" w:hAnsi="Garamond" w:cs="Arial"/>
                <w:b/>
                <w:bCs/>
                <w:sz w:val="21"/>
                <w:szCs w:val="21"/>
              </w:rPr>
            </w:pPr>
            <w:r w:rsidRPr="00CF20BD">
              <w:rPr>
                <w:rFonts w:ascii="Garamond" w:hAnsi="Garamond" w:cs="Arial"/>
                <w:b/>
                <w:bCs/>
                <w:sz w:val="21"/>
                <w:szCs w:val="21"/>
              </w:rPr>
              <w:t>Year 2</w:t>
            </w:r>
          </w:p>
        </w:tc>
        <w:tc>
          <w:tcPr>
            <w:tcW w:w="1930" w:type="dxa"/>
            <w:vAlign w:val="center"/>
          </w:tcPr>
          <w:p w:rsidRPr="00CF20BD" w:rsidR="00123716" w:rsidP="00123716" w:rsidRDefault="00123716" w14:paraId="7596C907" w14:textId="65F52047">
            <w:pPr>
              <w:jc w:val="center"/>
              <w:rPr>
                <w:rFonts w:ascii="Garamond" w:hAnsi="Garamond" w:cs="Arial"/>
                <w:b/>
                <w:bCs/>
                <w:sz w:val="21"/>
                <w:szCs w:val="21"/>
              </w:rPr>
            </w:pPr>
            <w:r w:rsidRPr="00CF20BD">
              <w:rPr>
                <w:rFonts w:ascii="Garamond" w:hAnsi="Garamond" w:cs="Arial"/>
                <w:b/>
                <w:bCs/>
                <w:sz w:val="21"/>
                <w:szCs w:val="21"/>
              </w:rPr>
              <w:t>Year 3</w:t>
            </w:r>
          </w:p>
        </w:tc>
        <w:tc>
          <w:tcPr>
            <w:tcW w:w="1931" w:type="dxa"/>
            <w:vAlign w:val="center"/>
          </w:tcPr>
          <w:p w:rsidRPr="00CF20BD" w:rsidR="00123716" w:rsidP="00123716" w:rsidRDefault="00123716" w14:paraId="34AB1485" w14:textId="0F56F2E3">
            <w:pPr>
              <w:jc w:val="center"/>
              <w:rPr>
                <w:rFonts w:ascii="Garamond" w:hAnsi="Garamond" w:cs="Arial"/>
                <w:b/>
                <w:bCs/>
                <w:sz w:val="21"/>
                <w:szCs w:val="21"/>
              </w:rPr>
            </w:pPr>
            <w:r w:rsidRPr="00CF20BD">
              <w:rPr>
                <w:rFonts w:ascii="Garamond" w:hAnsi="Garamond" w:cs="Arial"/>
                <w:b/>
                <w:bCs/>
                <w:sz w:val="21"/>
                <w:szCs w:val="21"/>
              </w:rPr>
              <w:t>Year 4</w:t>
            </w:r>
          </w:p>
        </w:tc>
        <w:tc>
          <w:tcPr>
            <w:tcW w:w="1931" w:type="dxa"/>
            <w:vAlign w:val="center"/>
          </w:tcPr>
          <w:p w:rsidRPr="00CF20BD" w:rsidR="00123716" w:rsidP="00123716" w:rsidRDefault="00123716" w14:paraId="223EF947" w14:textId="3F9B7A2F">
            <w:pPr>
              <w:jc w:val="center"/>
              <w:rPr>
                <w:rFonts w:ascii="Garamond" w:hAnsi="Garamond" w:cs="Arial"/>
                <w:b/>
                <w:bCs/>
                <w:sz w:val="21"/>
                <w:szCs w:val="21"/>
              </w:rPr>
            </w:pPr>
            <w:r w:rsidRPr="00CF20BD">
              <w:rPr>
                <w:rFonts w:ascii="Garamond" w:hAnsi="Garamond" w:cs="Arial"/>
                <w:b/>
                <w:bCs/>
                <w:sz w:val="21"/>
                <w:szCs w:val="21"/>
              </w:rPr>
              <w:t>Year 5</w:t>
            </w:r>
          </w:p>
        </w:tc>
        <w:tc>
          <w:tcPr>
            <w:tcW w:w="1931" w:type="dxa"/>
            <w:vAlign w:val="center"/>
          </w:tcPr>
          <w:p w:rsidRPr="00CF20BD" w:rsidR="00123716" w:rsidP="00123716" w:rsidRDefault="00123716" w14:paraId="64EDCCCB" w14:textId="7421BB5A">
            <w:pPr>
              <w:jc w:val="center"/>
              <w:rPr>
                <w:rFonts w:ascii="Garamond" w:hAnsi="Garamond" w:cs="Arial"/>
                <w:b/>
                <w:bCs/>
                <w:sz w:val="21"/>
                <w:szCs w:val="21"/>
              </w:rPr>
            </w:pPr>
            <w:r w:rsidRPr="00CF20BD">
              <w:rPr>
                <w:rFonts w:ascii="Garamond" w:hAnsi="Garamond" w:cs="Arial"/>
                <w:b/>
                <w:bCs/>
                <w:sz w:val="21"/>
                <w:szCs w:val="21"/>
              </w:rPr>
              <w:t>Year 6</w:t>
            </w:r>
          </w:p>
        </w:tc>
      </w:tr>
      <w:tr w:rsidRPr="00CF20BD" w:rsidR="001D0F1A" w:rsidTr="5FDE9091" w14:paraId="2971012F" w14:textId="77777777">
        <w:trPr>
          <w:trHeight w:val="879"/>
        </w:trPr>
        <w:tc>
          <w:tcPr>
            <w:tcW w:w="1930" w:type="dxa"/>
          </w:tcPr>
          <w:p w:rsidRPr="00CF20BD" w:rsidR="001D0F1A" w:rsidRDefault="001D0F1A" w14:paraId="68C0C548" w14:textId="07737860">
            <w:pPr>
              <w:rPr>
                <w:rFonts w:ascii="Garamond" w:hAnsi="Garamond" w:cs="Arial"/>
                <w:b/>
                <w:bCs/>
                <w:sz w:val="21"/>
                <w:szCs w:val="21"/>
              </w:rPr>
            </w:pPr>
            <w:r w:rsidRPr="00CF20BD">
              <w:rPr>
                <w:rFonts w:ascii="Garamond" w:hAnsi="Garamond" w:cs="Arial"/>
                <w:b/>
                <w:bCs/>
                <w:sz w:val="21"/>
                <w:szCs w:val="21"/>
              </w:rPr>
              <w:t>Autumn 1</w:t>
            </w:r>
          </w:p>
        </w:tc>
        <w:tc>
          <w:tcPr>
            <w:tcW w:w="1931" w:type="dxa"/>
            <w:vMerge w:val="restart"/>
            <w:shd w:val="clear" w:color="auto" w:fill="FFE599" w:themeFill="accent4" w:themeFillTint="66"/>
          </w:tcPr>
          <w:p w:rsidRPr="00CF20BD" w:rsidR="001D0F1A" w:rsidRDefault="001D0F1A" w14:paraId="465D525E" w14:textId="06690639">
            <w:pPr>
              <w:rPr>
                <w:rFonts w:ascii="Garamond" w:hAnsi="Garamond" w:cs="Arial"/>
                <w:sz w:val="21"/>
                <w:szCs w:val="21"/>
              </w:rPr>
            </w:pPr>
            <w:r w:rsidRPr="00CF20BD">
              <w:rPr>
                <w:rFonts w:ascii="Garamond" w:hAnsi="Garamond" w:cs="Arial"/>
                <w:sz w:val="21"/>
                <w:szCs w:val="21"/>
              </w:rPr>
              <w:t>Nursery Rhymes (SO)</w:t>
            </w:r>
          </w:p>
        </w:tc>
        <w:tc>
          <w:tcPr>
            <w:tcW w:w="1931" w:type="dxa"/>
            <w:vMerge w:val="restart"/>
            <w:shd w:val="clear" w:color="auto" w:fill="D9D9D9" w:themeFill="background1" w:themeFillShade="D9"/>
          </w:tcPr>
          <w:p w:rsidRPr="00CF20BD" w:rsidR="001D0F1A" w:rsidRDefault="001D0F1A" w14:paraId="052DB99E" w14:textId="166710B1">
            <w:pPr>
              <w:rPr>
                <w:rFonts w:ascii="Garamond" w:hAnsi="Garamond" w:cs="Arial"/>
                <w:sz w:val="21"/>
                <w:szCs w:val="21"/>
              </w:rPr>
            </w:pPr>
            <w:r w:rsidRPr="00CF20BD">
              <w:rPr>
                <w:rFonts w:ascii="Garamond" w:hAnsi="Garamond" w:cs="Arial"/>
                <w:sz w:val="21"/>
                <w:szCs w:val="21"/>
              </w:rPr>
              <w:t>Minibeasts (MO)</w:t>
            </w:r>
          </w:p>
        </w:tc>
        <w:tc>
          <w:tcPr>
            <w:tcW w:w="1931" w:type="dxa"/>
            <w:shd w:val="clear" w:color="auto" w:fill="F4D0BE"/>
          </w:tcPr>
          <w:p w:rsidRPr="00CF20BD" w:rsidR="001D0F1A" w:rsidRDefault="001D0F1A" w14:paraId="4636913B" w14:textId="7167A93C">
            <w:pPr>
              <w:rPr>
                <w:rFonts w:ascii="Garamond" w:hAnsi="Garamond" w:cs="Arial"/>
                <w:sz w:val="21"/>
                <w:szCs w:val="21"/>
              </w:rPr>
            </w:pPr>
            <w:r w:rsidRPr="00CF20BD">
              <w:rPr>
                <w:rFonts w:ascii="Garamond" w:hAnsi="Garamond" w:cs="Arial"/>
                <w:sz w:val="21"/>
                <w:szCs w:val="21"/>
              </w:rPr>
              <w:t>Shapes (E)</w:t>
            </w:r>
          </w:p>
        </w:tc>
        <w:tc>
          <w:tcPr>
            <w:tcW w:w="1930" w:type="dxa"/>
            <w:shd w:val="clear" w:color="auto" w:fill="F4D0BE"/>
          </w:tcPr>
          <w:p w:rsidRPr="00CF20BD" w:rsidR="001D0F1A" w:rsidRDefault="001D0F1A" w14:paraId="4524DBB0" w14:textId="77777777">
            <w:pPr>
              <w:rPr>
                <w:rFonts w:ascii="Garamond" w:hAnsi="Garamond" w:cs="Arial"/>
                <w:sz w:val="21"/>
                <w:szCs w:val="21"/>
              </w:rPr>
            </w:pPr>
            <w:r w:rsidRPr="00CF20BD">
              <w:rPr>
                <w:rFonts w:ascii="Garamond" w:hAnsi="Garamond" w:cs="Arial"/>
                <w:sz w:val="21"/>
                <w:szCs w:val="21"/>
              </w:rPr>
              <w:t>Phonics 1 (X)</w:t>
            </w:r>
          </w:p>
          <w:p w:rsidRPr="00CF20BD" w:rsidR="001D0F1A" w:rsidRDefault="68690C41" w14:paraId="366E4C11" w14:textId="57A44C7D">
            <w:pPr>
              <w:rPr>
                <w:rFonts w:ascii="Garamond" w:hAnsi="Garamond" w:cs="Arial"/>
                <w:sz w:val="21"/>
                <w:szCs w:val="21"/>
              </w:rPr>
            </w:pPr>
            <w:r w:rsidRPr="5FDE9091">
              <w:rPr>
                <w:rFonts w:ascii="Garamond" w:hAnsi="Garamond" w:cs="Arial"/>
                <w:sz w:val="21"/>
                <w:szCs w:val="21"/>
              </w:rPr>
              <w:t>I Am Learni</w:t>
            </w:r>
            <w:r w:rsidRPr="5FDE9091" w:rsidR="348C66C7">
              <w:rPr>
                <w:rFonts w:ascii="Garamond" w:hAnsi="Garamond" w:cs="Arial"/>
                <w:sz w:val="21"/>
                <w:szCs w:val="21"/>
              </w:rPr>
              <w:t>ng French</w:t>
            </w:r>
            <w:r w:rsidRPr="5FDE9091">
              <w:rPr>
                <w:rFonts w:ascii="Garamond" w:hAnsi="Garamond" w:cs="Arial"/>
                <w:sz w:val="21"/>
                <w:szCs w:val="21"/>
              </w:rPr>
              <w:t xml:space="preserve"> (E)</w:t>
            </w:r>
          </w:p>
        </w:tc>
        <w:tc>
          <w:tcPr>
            <w:tcW w:w="1931" w:type="dxa"/>
            <w:shd w:val="clear" w:color="auto" w:fill="BDD6EE" w:themeFill="accent5" w:themeFillTint="66"/>
          </w:tcPr>
          <w:p w:rsidRPr="00CF20BD" w:rsidR="001D0F1A" w:rsidRDefault="001D0F1A" w14:paraId="3282F667" w14:textId="77777777">
            <w:pPr>
              <w:rPr>
                <w:rFonts w:ascii="Garamond" w:hAnsi="Garamond" w:cs="Arial"/>
                <w:sz w:val="21"/>
                <w:szCs w:val="21"/>
              </w:rPr>
            </w:pPr>
            <w:r w:rsidRPr="00CF20BD">
              <w:rPr>
                <w:rFonts w:ascii="Garamond" w:hAnsi="Garamond" w:cs="Arial"/>
                <w:sz w:val="21"/>
                <w:szCs w:val="21"/>
              </w:rPr>
              <w:t>Phonics 2 (X)</w:t>
            </w:r>
          </w:p>
          <w:p w:rsidRPr="00CF20BD" w:rsidR="001D0F1A" w:rsidRDefault="001D0F1A" w14:paraId="4068F487" w14:textId="2CD00572">
            <w:pPr>
              <w:rPr>
                <w:rFonts w:ascii="Garamond" w:hAnsi="Garamond" w:cs="Arial"/>
                <w:sz w:val="21"/>
                <w:szCs w:val="21"/>
              </w:rPr>
            </w:pPr>
            <w:r w:rsidRPr="00CF20BD">
              <w:rPr>
                <w:rFonts w:ascii="Garamond" w:hAnsi="Garamond" w:cs="Arial"/>
                <w:sz w:val="21"/>
                <w:szCs w:val="21"/>
              </w:rPr>
              <w:t>What is the Weather? (I)</w:t>
            </w:r>
          </w:p>
        </w:tc>
        <w:tc>
          <w:tcPr>
            <w:tcW w:w="1931" w:type="dxa"/>
            <w:shd w:val="clear" w:color="auto" w:fill="BDD6EE" w:themeFill="accent5" w:themeFillTint="66"/>
          </w:tcPr>
          <w:p w:rsidRPr="00CF20BD" w:rsidR="001D0F1A" w:rsidRDefault="3E38A2A5" w14:paraId="3D472E61" w14:textId="77777777">
            <w:pPr>
              <w:rPr>
                <w:rFonts w:ascii="Garamond" w:hAnsi="Garamond" w:cs="Arial"/>
                <w:sz w:val="21"/>
                <w:szCs w:val="21"/>
              </w:rPr>
            </w:pPr>
            <w:r w:rsidRPr="04045364">
              <w:rPr>
                <w:rFonts w:ascii="Garamond" w:hAnsi="Garamond" w:cs="Arial"/>
                <w:sz w:val="21"/>
                <w:szCs w:val="21"/>
              </w:rPr>
              <w:t>Phonics 3 (X)</w:t>
            </w:r>
          </w:p>
          <w:p w:rsidRPr="00CF20BD" w:rsidR="005F6E56" w:rsidP="04045364" w:rsidRDefault="6A2DF6CC" w14:paraId="1579BC68" w14:textId="33FD2107">
            <w:pPr>
              <w:spacing w:line="259" w:lineRule="auto"/>
            </w:pPr>
            <w:r w:rsidRPr="04045364">
              <w:rPr>
                <w:rFonts w:ascii="Garamond" w:hAnsi="Garamond" w:cs="Arial"/>
                <w:sz w:val="21"/>
                <w:szCs w:val="21"/>
              </w:rPr>
              <w:t>Do You Have a Pet? (I)</w:t>
            </w:r>
          </w:p>
        </w:tc>
        <w:tc>
          <w:tcPr>
            <w:tcW w:w="1931" w:type="dxa"/>
            <w:shd w:val="clear" w:color="auto" w:fill="CAF6B6"/>
          </w:tcPr>
          <w:p w:rsidRPr="00CF20BD" w:rsidR="001D0F1A" w:rsidRDefault="005F6E56" w14:paraId="339FB276" w14:textId="77777777">
            <w:pPr>
              <w:rPr>
                <w:rFonts w:ascii="Garamond" w:hAnsi="Garamond" w:cs="Arial"/>
                <w:sz w:val="21"/>
                <w:szCs w:val="21"/>
              </w:rPr>
            </w:pPr>
            <w:r w:rsidRPr="00CF20BD">
              <w:rPr>
                <w:rFonts w:ascii="Garamond" w:hAnsi="Garamond" w:cs="Arial"/>
                <w:sz w:val="21"/>
                <w:szCs w:val="21"/>
              </w:rPr>
              <w:t>Phonics 4 (X)</w:t>
            </w:r>
          </w:p>
          <w:p w:rsidRPr="00CF20BD" w:rsidR="005F6E56" w:rsidRDefault="005F6E56" w14:paraId="7A3DA1B1" w14:textId="3A29338C">
            <w:pPr>
              <w:rPr>
                <w:rFonts w:ascii="Garamond" w:hAnsi="Garamond" w:cs="Arial"/>
                <w:sz w:val="21"/>
                <w:szCs w:val="21"/>
              </w:rPr>
            </w:pPr>
            <w:r w:rsidRPr="00CF20BD">
              <w:rPr>
                <w:rFonts w:ascii="Garamond" w:hAnsi="Garamond" w:cs="Arial"/>
                <w:sz w:val="21"/>
                <w:szCs w:val="21"/>
              </w:rPr>
              <w:t>At School (P)</w:t>
            </w:r>
          </w:p>
        </w:tc>
      </w:tr>
      <w:tr w:rsidRPr="00CF20BD" w:rsidR="001D0F1A" w:rsidTr="5FDE9091" w14:paraId="0D06E2C2" w14:textId="77777777">
        <w:trPr>
          <w:trHeight w:val="172"/>
        </w:trPr>
        <w:tc>
          <w:tcPr>
            <w:tcW w:w="1930" w:type="dxa"/>
          </w:tcPr>
          <w:p w:rsidRPr="00CF20BD" w:rsidR="001D0F1A" w:rsidRDefault="001D0F1A" w14:paraId="6F47218B" w14:textId="62D84967">
            <w:pPr>
              <w:rPr>
                <w:rFonts w:ascii="Garamond" w:hAnsi="Garamond" w:cs="Arial"/>
                <w:b/>
                <w:bCs/>
                <w:sz w:val="21"/>
                <w:szCs w:val="21"/>
              </w:rPr>
            </w:pPr>
            <w:r w:rsidRPr="00CF20BD">
              <w:rPr>
                <w:rFonts w:ascii="Garamond" w:hAnsi="Garamond" w:cs="Arial"/>
                <w:b/>
                <w:bCs/>
                <w:sz w:val="21"/>
                <w:szCs w:val="21"/>
              </w:rPr>
              <w:t>Autumn 2</w:t>
            </w:r>
          </w:p>
        </w:tc>
        <w:tc>
          <w:tcPr>
            <w:tcW w:w="1931" w:type="dxa"/>
            <w:vMerge/>
          </w:tcPr>
          <w:p w:rsidRPr="00CF20BD" w:rsidR="001D0F1A" w:rsidRDefault="001D0F1A" w14:paraId="16DEB78D" w14:textId="77777777">
            <w:pPr>
              <w:rPr>
                <w:rFonts w:ascii="Garamond" w:hAnsi="Garamond" w:cs="Arial"/>
                <w:sz w:val="21"/>
                <w:szCs w:val="21"/>
              </w:rPr>
            </w:pPr>
          </w:p>
        </w:tc>
        <w:tc>
          <w:tcPr>
            <w:tcW w:w="1931" w:type="dxa"/>
            <w:vMerge/>
          </w:tcPr>
          <w:p w:rsidRPr="00CF20BD" w:rsidR="001D0F1A" w:rsidRDefault="001D0F1A" w14:paraId="79345EFB" w14:textId="77777777">
            <w:pPr>
              <w:rPr>
                <w:rFonts w:ascii="Garamond" w:hAnsi="Garamond" w:cs="Arial"/>
                <w:sz w:val="21"/>
                <w:szCs w:val="21"/>
              </w:rPr>
            </w:pPr>
          </w:p>
        </w:tc>
        <w:tc>
          <w:tcPr>
            <w:tcW w:w="1931" w:type="dxa"/>
            <w:shd w:val="clear" w:color="auto" w:fill="F4D0BE"/>
          </w:tcPr>
          <w:p w:rsidRPr="00CF20BD" w:rsidR="001D0F1A" w:rsidRDefault="001D0F1A" w14:paraId="692CBD51" w14:textId="5A0C3502">
            <w:pPr>
              <w:rPr>
                <w:rFonts w:ascii="Garamond" w:hAnsi="Garamond" w:cs="Arial"/>
                <w:sz w:val="21"/>
                <w:szCs w:val="21"/>
              </w:rPr>
            </w:pPr>
            <w:r w:rsidRPr="00CF20BD">
              <w:rPr>
                <w:rFonts w:ascii="Garamond" w:hAnsi="Garamond" w:cs="Arial"/>
                <w:sz w:val="21"/>
                <w:szCs w:val="21"/>
              </w:rPr>
              <w:t>Seasons (E)</w:t>
            </w:r>
          </w:p>
        </w:tc>
        <w:tc>
          <w:tcPr>
            <w:tcW w:w="1930" w:type="dxa"/>
            <w:shd w:val="clear" w:color="auto" w:fill="F4D0BE"/>
          </w:tcPr>
          <w:p w:rsidRPr="00CF20BD" w:rsidR="001D0F1A" w:rsidRDefault="001D0F1A" w14:paraId="7467A942" w14:textId="7904106D">
            <w:pPr>
              <w:rPr>
                <w:rFonts w:ascii="Garamond" w:hAnsi="Garamond" w:cs="Arial"/>
                <w:sz w:val="21"/>
                <w:szCs w:val="21"/>
              </w:rPr>
            </w:pPr>
            <w:r w:rsidRPr="00CF20BD">
              <w:rPr>
                <w:rFonts w:ascii="Garamond" w:hAnsi="Garamond" w:cs="Arial"/>
                <w:sz w:val="21"/>
                <w:szCs w:val="21"/>
              </w:rPr>
              <w:t>Vegetables (E)</w:t>
            </w:r>
          </w:p>
        </w:tc>
        <w:tc>
          <w:tcPr>
            <w:tcW w:w="1931" w:type="dxa"/>
            <w:shd w:val="clear" w:color="auto" w:fill="BDD6EE" w:themeFill="accent5" w:themeFillTint="66"/>
          </w:tcPr>
          <w:p w:rsidRPr="00CF20BD" w:rsidR="001D0F1A" w:rsidRDefault="001D0F1A" w14:paraId="47D54B34" w14:textId="1CE30C29">
            <w:pPr>
              <w:rPr>
                <w:rFonts w:ascii="Garamond" w:hAnsi="Garamond" w:cs="Arial"/>
                <w:sz w:val="21"/>
                <w:szCs w:val="21"/>
              </w:rPr>
            </w:pPr>
            <w:r w:rsidRPr="00CF20BD">
              <w:rPr>
                <w:rFonts w:ascii="Garamond" w:hAnsi="Garamond" w:cs="Arial"/>
                <w:sz w:val="21"/>
                <w:szCs w:val="21"/>
              </w:rPr>
              <w:t>The Date (I)</w:t>
            </w:r>
          </w:p>
        </w:tc>
        <w:tc>
          <w:tcPr>
            <w:tcW w:w="1931" w:type="dxa"/>
            <w:shd w:val="clear" w:color="auto" w:fill="BDD6EE" w:themeFill="accent5" w:themeFillTint="66"/>
          </w:tcPr>
          <w:p w:rsidRPr="00CF20BD" w:rsidR="001D0F1A" w:rsidRDefault="005F6E56" w14:paraId="5CB2D80A" w14:textId="02E1A36D">
            <w:pPr>
              <w:rPr>
                <w:rFonts w:ascii="Garamond" w:hAnsi="Garamond" w:cs="Arial"/>
                <w:sz w:val="21"/>
                <w:szCs w:val="21"/>
              </w:rPr>
            </w:pPr>
            <w:r w:rsidRPr="00CF20BD">
              <w:rPr>
                <w:rFonts w:ascii="Garamond" w:hAnsi="Garamond" w:cs="Arial"/>
                <w:sz w:val="21"/>
                <w:szCs w:val="21"/>
              </w:rPr>
              <w:t>My Home (I)</w:t>
            </w:r>
          </w:p>
        </w:tc>
        <w:tc>
          <w:tcPr>
            <w:tcW w:w="1931" w:type="dxa"/>
            <w:shd w:val="clear" w:color="auto" w:fill="CAF6B6"/>
          </w:tcPr>
          <w:p w:rsidRPr="00CF20BD" w:rsidR="001D0F1A" w:rsidRDefault="005F6E56" w14:paraId="5416E2C8" w14:textId="0DF32A43">
            <w:pPr>
              <w:rPr>
                <w:rFonts w:ascii="Garamond" w:hAnsi="Garamond" w:cs="Arial"/>
                <w:sz w:val="21"/>
                <w:szCs w:val="21"/>
              </w:rPr>
            </w:pPr>
            <w:r w:rsidRPr="00CF20BD">
              <w:rPr>
                <w:rFonts w:ascii="Garamond" w:hAnsi="Garamond" w:cs="Arial"/>
                <w:sz w:val="21"/>
                <w:szCs w:val="21"/>
              </w:rPr>
              <w:t>The Weekend (P)</w:t>
            </w:r>
          </w:p>
        </w:tc>
      </w:tr>
      <w:tr w:rsidRPr="00CF20BD" w:rsidR="001D0F1A" w:rsidTr="5FDE9091" w14:paraId="410260E2" w14:textId="77777777">
        <w:trPr>
          <w:trHeight w:val="172"/>
        </w:trPr>
        <w:tc>
          <w:tcPr>
            <w:tcW w:w="1930" w:type="dxa"/>
          </w:tcPr>
          <w:p w:rsidRPr="00CF20BD" w:rsidR="001D0F1A" w:rsidRDefault="001D0F1A" w14:paraId="5C35E69F" w14:textId="7852FD74">
            <w:pPr>
              <w:rPr>
                <w:rFonts w:ascii="Garamond" w:hAnsi="Garamond" w:cs="Arial"/>
                <w:b/>
                <w:bCs/>
                <w:sz w:val="21"/>
                <w:szCs w:val="21"/>
              </w:rPr>
            </w:pPr>
            <w:r w:rsidRPr="00CF20BD">
              <w:rPr>
                <w:rFonts w:ascii="Garamond" w:hAnsi="Garamond" w:cs="Arial"/>
                <w:b/>
                <w:bCs/>
                <w:sz w:val="21"/>
                <w:szCs w:val="21"/>
              </w:rPr>
              <w:t>Spring 1</w:t>
            </w:r>
          </w:p>
        </w:tc>
        <w:tc>
          <w:tcPr>
            <w:tcW w:w="1931" w:type="dxa"/>
            <w:vMerge w:val="restart"/>
            <w:shd w:val="clear" w:color="auto" w:fill="FFE599" w:themeFill="accent4" w:themeFillTint="66"/>
          </w:tcPr>
          <w:p w:rsidRPr="00CF20BD" w:rsidR="001D0F1A" w:rsidRDefault="001D0F1A" w14:paraId="1ADD39CE" w14:textId="1B28034F">
            <w:pPr>
              <w:rPr>
                <w:rFonts w:ascii="Garamond" w:hAnsi="Garamond" w:cs="Arial"/>
                <w:sz w:val="21"/>
                <w:szCs w:val="21"/>
              </w:rPr>
            </w:pPr>
            <w:r w:rsidRPr="00CF20BD">
              <w:rPr>
                <w:rFonts w:ascii="Garamond" w:hAnsi="Garamond" w:cs="Arial"/>
                <w:sz w:val="21"/>
                <w:szCs w:val="21"/>
              </w:rPr>
              <w:t>Transport (SO)</w:t>
            </w:r>
          </w:p>
        </w:tc>
        <w:tc>
          <w:tcPr>
            <w:tcW w:w="1931" w:type="dxa"/>
            <w:vMerge w:val="restart"/>
            <w:shd w:val="clear" w:color="auto" w:fill="D9D9D9" w:themeFill="background1" w:themeFillShade="D9"/>
          </w:tcPr>
          <w:p w:rsidRPr="00CF20BD" w:rsidR="001D0F1A" w:rsidRDefault="001D0F1A" w14:paraId="33FF57B9" w14:textId="7B5D976B">
            <w:pPr>
              <w:rPr>
                <w:rFonts w:ascii="Garamond" w:hAnsi="Garamond" w:cs="Arial"/>
                <w:sz w:val="21"/>
                <w:szCs w:val="21"/>
              </w:rPr>
            </w:pPr>
            <w:r w:rsidRPr="00CF20BD">
              <w:rPr>
                <w:rFonts w:ascii="Garamond" w:hAnsi="Garamond" w:cs="Arial"/>
                <w:sz w:val="21"/>
                <w:szCs w:val="21"/>
              </w:rPr>
              <w:t>In My Town (MO)</w:t>
            </w:r>
          </w:p>
        </w:tc>
        <w:tc>
          <w:tcPr>
            <w:tcW w:w="1931" w:type="dxa"/>
            <w:shd w:val="clear" w:color="auto" w:fill="F4D0BE"/>
          </w:tcPr>
          <w:p w:rsidRPr="00CF20BD" w:rsidR="001D0F1A" w:rsidRDefault="001D0F1A" w14:paraId="65D51D69" w14:textId="43768901">
            <w:pPr>
              <w:rPr>
                <w:rFonts w:ascii="Garamond" w:hAnsi="Garamond" w:cs="Arial"/>
                <w:sz w:val="21"/>
                <w:szCs w:val="21"/>
              </w:rPr>
            </w:pPr>
            <w:r w:rsidRPr="00CF20BD">
              <w:rPr>
                <w:rFonts w:ascii="Garamond" w:hAnsi="Garamond" w:cs="Arial"/>
                <w:sz w:val="21"/>
                <w:szCs w:val="21"/>
              </w:rPr>
              <w:t>Animals (E)</w:t>
            </w:r>
          </w:p>
        </w:tc>
        <w:tc>
          <w:tcPr>
            <w:tcW w:w="1930" w:type="dxa"/>
            <w:shd w:val="clear" w:color="auto" w:fill="F4D0BE"/>
          </w:tcPr>
          <w:p w:rsidRPr="00CF20BD" w:rsidR="001D0F1A" w:rsidRDefault="001D0F1A" w14:paraId="3BD630BE" w14:textId="75E8B370">
            <w:pPr>
              <w:rPr>
                <w:rFonts w:ascii="Garamond" w:hAnsi="Garamond" w:cs="Arial"/>
                <w:sz w:val="21"/>
                <w:szCs w:val="21"/>
              </w:rPr>
            </w:pPr>
            <w:r w:rsidRPr="00CF20BD">
              <w:rPr>
                <w:rFonts w:ascii="Garamond" w:hAnsi="Garamond" w:cs="Arial"/>
                <w:sz w:val="21"/>
                <w:szCs w:val="21"/>
              </w:rPr>
              <w:t>Fruits (E)</w:t>
            </w:r>
          </w:p>
        </w:tc>
        <w:tc>
          <w:tcPr>
            <w:tcW w:w="1931" w:type="dxa"/>
            <w:shd w:val="clear" w:color="auto" w:fill="BDD6EE" w:themeFill="accent5" w:themeFillTint="66"/>
          </w:tcPr>
          <w:p w:rsidRPr="00CF20BD" w:rsidR="001D0F1A" w:rsidRDefault="001D0F1A" w14:paraId="2318BC92" w14:textId="625379E4">
            <w:pPr>
              <w:rPr>
                <w:rFonts w:ascii="Garamond" w:hAnsi="Garamond" w:cs="Arial"/>
                <w:sz w:val="21"/>
                <w:szCs w:val="21"/>
              </w:rPr>
            </w:pPr>
            <w:r w:rsidRPr="00CF20BD">
              <w:rPr>
                <w:rFonts w:ascii="Garamond" w:hAnsi="Garamond" w:cs="Arial"/>
                <w:sz w:val="21"/>
                <w:szCs w:val="21"/>
              </w:rPr>
              <w:t>In the Classroom (I)</w:t>
            </w:r>
          </w:p>
        </w:tc>
        <w:tc>
          <w:tcPr>
            <w:tcW w:w="1931" w:type="dxa"/>
            <w:shd w:val="clear" w:color="auto" w:fill="BDD6EE" w:themeFill="accent5" w:themeFillTint="66"/>
          </w:tcPr>
          <w:p w:rsidRPr="00CF20BD" w:rsidR="001D0F1A" w:rsidRDefault="005F6E56" w14:paraId="0706F4D3" w14:textId="2F17C7A3">
            <w:pPr>
              <w:rPr>
                <w:rFonts w:ascii="Garamond" w:hAnsi="Garamond" w:cs="Arial"/>
                <w:sz w:val="21"/>
                <w:szCs w:val="21"/>
              </w:rPr>
            </w:pPr>
            <w:r w:rsidRPr="00CF20BD">
              <w:rPr>
                <w:rFonts w:ascii="Garamond" w:hAnsi="Garamond" w:cs="Arial"/>
                <w:sz w:val="21"/>
                <w:szCs w:val="21"/>
              </w:rPr>
              <w:t>Olympics (I)</w:t>
            </w:r>
          </w:p>
        </w:tc>
        <w:tc>
          <w:tcPr>
            <w:tcW w:w="1931" w:type="dxa"/>
            <w:shd w:val="clear" w:color="auto" w:fill="CAF6B6"/>
          </w:tcPr>
          <w:p w:rsidRPr="00CF20BD" w:rsidR="001D0F1A" w:rsidRDefault="005F6E56" w14:paraId="30EAF694" w14:textId="07DA67EF">
            <w:pPr>
              <w:rPr>
                <w:rFonts w:ascii="Garamond" w:hAnsi="Garamond" w:cs="Arial"/>
                <w:sz w:val="21"/>
                <w:szCs w:val="21"/>
              </w:rPr>
            </w:pPr>
            <w:r w:rsidRPr="00CF20BD">
              <w:rPr>
                <w:rFonts w:ascii="Garamond" w:hAnsi="Garamond" w:cs="Arial"/>
                <w:sz w:val="21"/>
                <w:szCs w:val="21"/>
              </w:rPr>
              <w:t>Healthy Lifestyles (P)</w:t>
            </w:r>
          </w:p>
        </w:tc>
      </w:tr>
      <w:tr w:rsidRPr="00CF20BD" w:rsidR="001D0F1A" w:rsidTr="5FDE9091" w14:paraId="1A728748" w14:textId="77777777">
        <w:trPr>
          <w:trHeight w:val="353"/>
        </w:trPr>
        <w:tc>
          <w:tcPr>
            <w:tcW w:w="1930" w:type="dxa"/>
          </w:tcPr>
          <w:p w:rsidRPr="00CF20BD" w:rsidR="001D0F1A" w:rsidRDefault="001D0F1A" w14:paraId="134BA522" w14:textId="59885CD3">
            <w:pPr>
              <w:rPr>
                <w:rFonts w:ascii="Garamond" w:hAnsi="Garamond" w:cs="Arial"/>
                <w:b/>
                <w:bCs/>
                <w:sz w:val="21"/>
                <w:szCs w:val="21"/>
              </w:rPr>
            </w:pPr>
            <w:r w:rsidRPr="00CF20BD">
              <w:rPr>
                <w:rFonts w:ascii="Garamond" w:hAnsi="Garamond" w:cs="Arial"/>
                <w:b/>
                <w:bCs/>
                <w:sz w:val="21"/>
                <w:szCs w:val="21"/>
              </w:rPr>
              <w:t>Spring 2</w:t>
            </w:r>
          </w:p>
        </w:tc>
        <w:tc>
          <w:tcPr>
            <w:tcW w:w="1931" w:type="dxa"/>
            <w:vMerge/>
          </w:tcPr>
          <w:p w:rsidRPr="00CF20BD" w:rsidR="001D0F1A" w:rsidRDefault="001D0F1A" w14:paraId="580AB376" w14:textId="77777777">
            <w:pPr>
              <w:rPr>
                <w:rFonts w:ascii="Garamond" w:hAnsi="Garamond" w:cs="Arial"/>
                <w:sz w:val="21"/>
                <w:szCs w:val="21"/>
              </w:rPr>
            </w:pPr>
          </w:p>
        </w:tc>
        <w:tc>
          <w:tcPr>
            <w:tcW w:w="1931" w:type="dxa"/>
            <w:vMerge/>
          </w:tcPr>
          <w:p w:rsidRPr="00CF20BD" w:rsidR="001D0F1A" w:rsidRDefault="001D0F1A" w14:paraId="2D9392DB" w14:textId="77777777">
            <w:pPr>
              <w:rPr>
                <w:rFonts w:ascii="Garamond" w:hAnsi="Garamond" w:cs="Arial"/>
                <w:sz w:val="21"/>
                <w:szCs w:val="21"/>
              </w:rPr>
            </w:pPr>
          </w:p>
        </w:tc>
        <w:tc>
          <w:tcPr>
            <w:tcW w:w="1931" w:type="dxa"/>
            <w:shd w:val="clear" w:color="auto" w:fill="F4D0BE"/>
          </w:tcPr>
          <w:p w:rsidRPr="00CF20BD" w:rsidR="001D0F1A" w:rsidRDefault="001D0F1A" w14:paraId="11759EFF" w14:textId="713980AC">
            <w:pPr>
              <w:rPr>
                <w:rFonts w:ascii="Garamond" w:hAnsi="Garamond" w:cs="Arial"/>
                <w:sz w:val="21"/>
                <w:szCs w:val="21"/>
              </w:rPr>
            </w:pPr>
            <w:r w:rsidRPr="00CF20BD">
              <w:rPr>
                <w:rFonts w:ascii="Garamond" w:hAnsi="Garamond" w:cs="Arial"/>
                <w:sz w:val="21"/>
                <w:szCs w:val="21"/>
              </w:rPr>
              <w:t>Instruments (E)</w:t>
            </w:r>
          </w:p>
        </w:tc>
        <w:tc>
          <w:tcPr>
            <w:tcW w:w="1930" w:type="dxa"/>
            <w:shd w:val="clear" w:color="auto" w:fill="F4D0BE"/>
          </w:tcPr>
          <w:p w:rsidRPr="00CF20BD" w:rsidR="001D0F1A" w:rsidRDefault="54A61159" w14:paraId="68616265" w14:textId="48370D10">
            <w:pPr>
              <w:rPr>
                <w:rFonts w:ascii="Garamond" w:hAnsi="Garamond" w:cs="Arial"/>
                <w:sz w:val="21"/>
                <w:szCs w:val="21"/>
              </w:rPr>
            </w:pPr>
            <w:r w:rsidRPr="7C47A498">
              <w:rPr>
                <w:rFonts w:ascii="Garamond" w:hAnsi="Garamond" w:cs="Arial"/>
                <w:sz w:val="21"/>
                <w:szCs w:val="21"/>
              </w:rPr>
              <w:t>British Ancient Hist</w:t>
            </w:r>
            <w:r w:rsidRPr="7C47A498" w:rsidR="0DF2A147">
              <w:rPr>
                <w:rFonts w:ascii="Garamond" w:hAnsi="Garamond" w:cs="Arial"/>
                <w:sz w:val="21"/>
                <w:szCs w:val="21"/>
              </w:rPr>
              <w:t>o</w:t>
            </w:r>
            <w:r w:rsidRPr="7C47A498">
              <w:rPr>
                <w:rFonts w:ascii="Garamond" w:hAnsi="Garamond" w:cs="Arial"/>
                <w:sz w:val="21"/>
                <w:szCs w:val="21"/>
              </w:rPr>
              <w:t xml:space="preserve">ry </w:t>
            </w:r>
            <w:r w:rsidRPr="7C47A498" w:rsidR="001D0F1A">
              <w:rPr>
                <w:rFonts w:ascii="Garamond" w:hAnsi="Garamond" w:cs="Arial"/>
                <w:sz w:val="21"/>
                <w:szCs w:val="21"/>
              </w:rPr>
              <w:t>(E)</w:t>
            </w:r>
          </w:p>
        </w:tc>
        <w:tc>
          <w:tcPr>
            <w:tcW w:w="1931" w:type="dxa"/>
            <w:shd w:val="clear" w:color="auto" w:fill="BDD6EE" w:themeFill="accent5" w:themeFillTint="66"/>
          </w:tcPr>
          <w:p w:rsidRPr="00CF20BD" w:rsidR="001D0F1A" w:rsidRDefault="001D0F1A" w14:paraId="7B089AA6" w14:textId="7A5B064E">
            <w:pPr>
              <w:rPr>
                <w:rFonts w:ascii="Garamond" w:hAnsi="Garamond" w:cs="Arial"/>
                <w:sz w:val="21"/>
                <w:szCs w:val="21"/>
              </w:rPr>
            </w:pPr>
            <w:r w:rsidRPr="00CF20BD">
              <w:rPr>
                <w:rFonts w:ascii="Garamond" w:hAnsi="Garamond" w:cs="Arial"/>
                <w:sz w:val="21"/>
                <w:szCs w:val="21"/>
              </w:rPr>
              <w:t>At the Tea Room (I)</w:t>
            </w:r>
          </w:p>
        </w:tc>
        <w:tc>
          <w:tcPr>
            <w:tcW w:w="1931" w:type="dxa"/>
            <w:shd w:val="clear" w:color="auto" w:fill="BDD6EE" w:themeFill="accent5" w:themeFillTint="66"/>
          </w:tcPr>
          <w:p w:rsidRPr="00CF20BD" w:rsidR="001D0F1A" w:rsidRDefault="005F6E56" w14:paraId="1421C9F8" w14:textId="5FE9FA7E">
            <w:pPr>
              <w:rPr>
                <w:rFonts w:ascii="Garamond" w:hAnsi="Garamond" w:cs="Arial"/>
                <w:sz w:val="21"/>
                <w:szCs w:val="21"/>
              </w:rPr>
            </w:pPr>
            <w:r w:rsidRPr="00CF20BD">
              <w:rPr>
                <w:rFonts w:ascii="Garamond" w:hAnsi="Garamond" w:cs="Arial"/>
                <w:sz w:val="21"/>
                <w:szCs w:val="21"/>
              </w:rPr>
              <w:t>Romans (I)</w:t>
            </w:r>
          </w:p>
        </w:tc>
        <w:tc>
          <w:tcPr>
            <w:tcW w:w="1931" w:type="dxa"/>
            <w:shd w:val="clear" w:color="auto" w:fill="CAF6B6"/>
          </w:tcPr>
          <w:p w:rsidRPr="00CF20BD" w:rsidR="001D0F1A" w:rsidRDefault="005F6E56" w14:paraId="6F4DE5B7" w14:textId="72F5B3BE">
            <w:pPr>
              <w:rPr>
                <w:rFonts w:ascii="Garamond" w:hAnsi="Garamond" w:cs="Arial"/>
                <w:sz w:val="21"/>
                <w:szCs w:val="21"/>
              </w:rPr>
            </w:pPr>
            <w:r w:rsidRPr="00CF20BD">
              <w:rPr>
                <w:rFonts w:ascii="Garamond" w:hAnsi="Garamond" w:cs="Arial"/>
                <w:sz w:val="21"/>
                <w:szCs w:val="21"/>
              </w:rPr>
              <w:t>WWII (P)</w:t>
            </w:r>
          </w:p>
        </w:tc>
      </w:tr>
      <w:tr w:rsidRPr="00CF20BD" w:rsidR="001D0F1A" w:rsidTr="5FDE9091" w14:paraId="0D2E6BA1" w14:textId="77777777">
        <w:trPr>
          <w:trHeight w:val="353"/>
        </w:trPr>
        <w:tc>
          <w:tcPr>
            <w:tcW w:w="1930" w:type="dxa"/>
          </w:tcPr>
          <w:p w:rsidRPr="00CF20BD" w:rsidR="001D0F1A" w:rsidRDefault="001D0F1A" w14:paraId="36BC9AEA" w14:textId="533116F8">
            <w:pPr>
              <w:rPr>
                <w:rFonts w:ascii="Garamond" w:hAnsi="Garamond" w:cs="Arial"/>
                <w:b/>
                <w:bCs/>
                <w:sz w:val="21"/>
                <w:szCs w:val="21"/>
              </w:rPr>
            </w:pPr>
            <w:r w:rsidRPr="00CF20BD">
              <w:rPr>
                <w:rFonts w:ascii="Garamond" w:hAnsi="Garamond" w:cs="Arial"/>
                <w:b/>
                <w:bCs/>
                <w:sz w:val="21"/>
                <w:szCs w:val="21"/>
              </w:rPr>
              <w:t>Summer 1</w:t>
            </w:r>
          </w:p>
        </w:tc>
        <w:tc>
          <w:tcPr>
            <w:tcW w:w="1931" w:type="dxa"/>
            <w:vMerge w:val="restart"/>
            <w:shd w:val="clear" w:color="auto" w:fill="FFE599" w:themeFill="accent4" w:themeFillTint="66"/>
          </w:tcPr>
          <w:p w:rsidRPr="00CF20BD" w:rsidR="001D0F1A" w:rsidRDefault="001D0F1A" w14:paraId="7C8FE0F7" w14:textId="1AA7AD1C">
            <w:pPr>
              <w:rPr>
                <w:rFonts w:ascii="Garamond" w:hAnsi="Garamond" w:cs="Arial"/>
                <w:sz w:val="21"/>
                <w:szCs w:val="21"/>
              </w:rPr>
            </w:pPr>
            <w:r w:rsidRPr="00CF20BD">
              <w:rPr>
                <w:rFonts w:ascii="Garamond" w:hAnsi="Garamond" w:cs="Arial"/>
                <w:sz w:val="21"/>
                <w:szCs w:val="21"/>
              </w:rPr>
              <w:t>In the Jungle (SO)</w:t>
            </w:r>
          </w:p>
        </w:tc>
        <w:tc>
          <w:tcPr>
            <w:tcW w:w="1931" w:type="dxa"/>
            <w:shd w:val="clear" w:color="auto" w:fill="D9D9D9" w:themeFill="background1" w:themeFillShade="D9"/>
          </w:tcPr>
          <w:p w:rsidRPr="00CF20BD" w:rsidR="001D0F1A" w:rsidRDefault="001D0F1A" w14:paraId="36B65B64" w14:textId="5B4B0260">
            <w:pPr>
              <w:rPr>
                <w:rFonts w:ascii="Garamond" w:hAnsi="Garamond" w:cs="Arial"/>
                <w:sz w:val="21"/>
                <w:szCs w:val="21"/>
              </w:rPr>
            </w:pPr>
            <w:r w:rsidRPr="00CF20BD">
              <w:rPr>
                <w:rFonts w:ascii="Garamond" w:hAnsi="Garamond" w:cs="Arial"/>
                <w:sz w:val="21"/>
                <w:szCs w:val="21"/>
              </w:rPr>
              <w:t>Superheroes (MO)</w:t>
            </w:r>
          </w:p>
        </w:tc>
        <w:tc>
          <w:tcPr>
            <w:tcW w:w="1931" w:type="dxa"/>
            <w:shd w:val="clear" w:color="auto" w:fill="F4D0BE"/>
          </w:tcPr>
          <w:p w:rsidRPr="00CF20BD" w:rsidR="001D0F1A" w:rsidRDefault="001D0F1A" w14:paraId="0CDCE851" w14:textId="104473B5">
            <w:pPr>
              <w:rPr>
                <w:rFonts w:ascii="Garamond" w:hAnsi="Garamond" w:cs="Arial"/>
                <w:sz w:val="21"/>
                <w:szCs w:val="21"/>
              </w:rPr>
            </w:pPr>
            <w:r w:rsidRPr="00CF20BD">
              <w:rPr>
                <w:rFonts w:ascii="Garamond" w:hAnsi="Garamond" w:cs="Arial"/>
                <w:sz w:val="21"/>
                <w:szCs w:val="21"/>
              </w:rPr>
              <w:t>I Am Able… (E)</w:t>
            </w:r>
          </w:p>
        </w:tc>
        <w:tc>
          <w:tcPr>
            <w:tcW w:w="1930" w:type="dxa"/>
            <w:shd w:val="clear" w:color="auto" w:fill="BDD6EE" w:themeFill="accent5" w:themeFillTint="66"/>
          </w:tcPr>
          <w:p w:rsidRPr="00CF20BD" w:rsidR="001D0F1A" w:rsidRDefault="001D0F1A" w14:paraId="11C92EDD" w14:textId="1CB60B49">
            <w:pPr>
              <w:rPr>
                <w:rFonts w:ascii="Garamond" w:hAnsi="Garamond" w:cs="Arial"/>
                <w:sz w:val="21"/>
                <w:szCs w:val="21"/>
              </w:rPr>
            </w:pPr>
            <w:r w:rsidRPr="00CF20BD">
              <w:rPr>
                <w:rFonts w:ascii="Garamond" w:hAnsi="Garamond" w:cs="Arial"/>
                <w:sz w:val="21"/>
                <w:szCs w:val="21"/>
              </w:rPr>
              <w:t>Presenting Myself (I)</w:t>
            </w:r>
          </w:p>
        </w:tc>
        <w:tc>
          <w:tcPr>
            <w:tcW w:w="1931" w:type="dxa"/>
            <w:shd w:val="clear" w:color="auto" w:fill="BDD6EE" w:themeFill="accent5" w:themeFillTint="66"/>
          </w:tcPr>
          <w:p w:rsidRPr="00CF20BD" w:rsidR="001D0F1A" w:rsidRDefault="005F6E56" w14:paraId="6E179A0A" w14:textId="0779E7C0">
            <w:pPr>
              <w:rPr>
                <w:rFonts w:ascii="Garamond" w:hAnsi="Garamond" w:cs="Arial"/>
                <w:sz w:val="21"/>
                <w:szCs w:val="21"/>
              </w:rPr>
            </w:pPr>
            <w:r w:rsidRPr="00CF20BD">
              <w:rPr>
                <w:rFonts w:ascii="Garamond" w:hAnsi="Garamond" w:cs="Arial"/>
                <w:sz w:val="21"/>
                <w:szCs w:val="21"/>
              </w:rPr>
              <w:t>My Family (I)</w:t>
            </w:r>
          </w:p>
        </w:tc>
        <w:tc>
          <w:tcPr>
            <w:tcW w:w="1931" w:type="dxa"/>
            <w:shd w:val="clear" w:color="auto" w:fill="BDD6EE" w:themeFill="accent5" w:themeFillTint="66"/>
          </w:tcPr>
          <w:p w:rsidRPr="00CF20BD" w:rsidR="001D0F1A" w:rsidRDefault="005F6E56" w14:paraId="1A7D75F5" w14:textId="0FA8A189">
            <w:pPr>
              <w:rPr>
                <w:rFonts w:ascii="Garamond" w:hAnsi="Garamond" w:cs="Arial"/>
                <w:sz w:val="21"/>
                <w:szCs w:val="21"/>
              </w:rPr>
            </w:pPr>
            <w:r w:rsidRPr="00CF20BD">
              <w:rPr>
                <w:rFonts w:ascii="Garamond" w:hAnsi="Garamond" w:cs="Arial"/>
                <w:sz w:val="21"/>
                <w:szCs w:val="21"/>
              </w:rPr>
              <w:t>Clothes (I)</w:t>
            </w:r>
          </w:p>
        </w:tc>
        <w:tc>
          <w:tcPr>
            <w:tcW w:w="1931" w:type="dxa"/>
            <w:shd w:val="clear" w:color="auto" w:fill="CAF6B6"/>
          </w:tcPr>
          <w:p w:rsidRPr="00CF20BD" w:rsidR="001D0F1A" w:rsidRDefault="005F6E56" w14:paraId="5A230973" w14:textId="0D35D259">
            <w:pPr>
              <w:rPr>
                <w:rFonts w:ascii="Garamond" w:hAnsi="Garamond" w:cs="Arial"/>
                <w:sz w:val="21"/>
                <w:szCs w:val="21"/>
              </w:rPr>
            </w:pPr>
            <w:r w:rsidRPr="00CF20BD">
              <w:rPr>
                <w:rFonts w:ascii="Garamond" w:hAnsi="Garamond" w:cs="Arial"/>
                <w:sz w:val="21"/>
                <w:szCs w:val="21"/>
              </w:rPr>
              <w:t>Me In the World (P)</w:t>
            </w:r>
          </w:p>
        </w:tc>
      </w:tr>
      <w:tr w:rsidRPr="00CF20BD" w:rsidR="00CF20BD" w:rsidTr="5FDE9091" w14:paraId="78BEB3BD" w14:textId="77777777">
        <w:trPr>
          <w:trHeight w:val="518"/>
        </w:trPr>
        <w:tc>
          <w:tcPr>
            <w:tcW w:w="1930" w:type="dxa"/>
          </w:tcPr>
          <w:p w:rsidRPr="00CF20BD" w:rsidR="001D0F1A" w:rsidRDefault="001D0F1A" w14:paraId="48E3B3B7" w14:textId="7A6FBE24">
            <w:pPr>
              <w:rPr>
                <w:rFonts w:ascii="Garamond" w:hAnsi="Garamond" w:cs="Arial"/>
                <w:b/>
                <w:bCs/>
                <w:sz w:val="21"/>
                <w:szCs w:val="21"/>
              </w:rPr>
            </w:pPr>
            <w:r w:rsidRPr="00CF20BD">
              <w:rPr>
                <w:rFonts w:ascii="Garamond" w:hAnsi="Garamond" w:cs="Arial"/>
                <w:b/>
                <w:bCs/>
                <w:sz w:val="21"/>
                <w:szCs w:val="21"/>
              </w:rPr>
              <w:t>Summer 2</w:t>
            </w:r>
          </w:p>
        </w:tc>
        <w:tc>
          <w:tcPr>
            <w:tcW w:w="1931" w:type="dxa"/>
            <w:vMerge/>
          </w:tcPr>
          <w:p w:rsidRPr="00CF20BD" w:rsidR="001D0F1A" w:rsidRDefault="001D0F1A" w14:paraId="62723E1B" w14:textId="77777777">
            <w:pPr>
              <w:rPr>
                <w:rFonts w:ascii="Garamond" w:hAnsi="Garamond" w:cs="Arial"/>
                <w:sz w:val="21"/>
                <w:szCs w:val="21"/>
              </w:rPr>
            </w:pPr>
          </w:p>
        </w:tc>
        <w:tc>
          <w:tcPr>
            <w:tcW w:w="1931" w:type="dxa"/>
            <w:shd w:val="clear" w:color="auto" w:fill="D9D9D9" w:themeFill="background1" w:themeFillShade="D9"/>
          </w:tcPr>
          <w:p w:rsidRPr="00CF20BD" w:rsidR="001D0F1A" w:rsidRDefault="001D0F1A" w14:paraId="53C58EB7" w14:textId="6889B5CD">
            <w:pPr>
              <w:rPr>
                <w:rFonts w:ascii="Garamond" w:hAnsi="Garamond" w:cs="Arial"/>
                <w:sz w:val="21"/>
                <w:szCs w:val="21"/>
              </w:rPr>
            </w:pPr>
            <w:r w:rsidRPr="00CF20BD">
              <w:rPr>
                <w:rFonts w:ascii="Garamond" w:hAnsi="Garamond" w:cs="Arial"/>
                <w:sz w:val="21"/>
                <w:szCs w:val="21"/>
              </w:rPr>
              <w:t>Teddy Bear Picnic (MO)</w:t>
            </w:r>
          </w:p>
        </w:tc>
        <w:tc>
          <w:tcPr>
            <w:tcW w:w="1931" w:type="dxa"/>
            <w:shd w:val="clear" w:color="auto" w:fill="F4D0BE"/>
          </w:tcPr>
          <w:p w:rsidRPr="00CF20BD" w:rsidR="001D0F1A" w:rsidRDefault="001D0F1A" w14:paraId="5D00D473" w14:textId="546BCD10">
            <w:pPr>
              <w:rPr>
                <w:rFonts w:ascii="Garamond" w:hAnsi="Garamond" w:cs="Arial"/>
                <w:sz w:val="21"/>
                <w:szCs w:val="21"/>
              </w:rPr>
            </w:pPr>
            <w:r w:rsidRPr="00CF20BD">
              <w:rPr>
                <w:rFonts w:ascii="Garamond" w:hAnsi="Garamond" w:cs="Arial"/>
                <w:sz w:val="21"/>
                <w:szCs w:val="21"/>
              </w:rPr>
              <w:t>Little Red Riding Hood (E)</w:t>
            </w:r>
          </w:p>
        </w:tc>
        <w:tc>
          <w:tcPr>
            <w:tcW w:w="1930" w:type="dxa"/>
            <w:shd w:val="clear" w:color="auto" w:fill="BDD6EE" w:themeFill="accent5" w:themeFillTint="66"/>
          </w:tcPr>
          <w:p w:rsidRPr="00CF20BD" w:rsidR="001D0F1A" w:rsidRDefault="001D0F1A" w14:paraId="03E3350B" w14:textId="2A20E2A7">
            <w:pPr>
              <w:rPr>
                <w:rFonts w:ascii="Garamond" w:hAnsi="Garamond" w:cs="Arial"/>
                <w:sz w:val="21"/>
                <w:szCs w:val="21"/>
              </w:rPr>
            </w:pPr>
            <w:r w:rsidRPr="00CF20BD">
              <w:rPr>
                <w:rFonts w:ascii="Garamond" w:hAnsi="Garamond" w:cs="Arial"/>
                <w:sz w:val="21"/>
                <w:szCs w:val="21"/>
              </w:rPr>
              <w:t>My Family (I)</w:t>
            </w:r>
          </w:p>
        </w:tc>
        <w:tc>
          <w:tcPr>
            <w:tcW w:w="1931" w:type="dxa"/>
            <w:shd w:val="clear" w:color="auto" w:fill="BDD6EE" w:themeFill="accent5" w:themeFillTint="66"/>
          </w:tcPr>
          <w:p w:rsidRPr="00CF20BD" w:rsidR="001D0F1A" w:rsidRDefault="005F6E56" w14:paraId="3E76A4BD" w14:textId="08E6C94F">
            <w:pPr>
              <w:rPr>
                <w:rFonts w:ascii="Garamond" w:hAnsi="Garamond" w:cs="Arial"/>
                <w:sz w:val="21"/>
                <w:szCs w:val="21"/>
              </w:rPr>
            </w:pPr>
            <w:r w:rsidRPr="00CF20BD">
              <w:rPr>
                <w:rFonts w:ascii="Garamond" w:hAnsi="Garamond" w:cs="Arial"/>
                <w:sz w:val="21"/>
                <w:szCs w:val="21"/>
              </w:rPr>
              <w:t>Habitats (I)</w:t>
            </w:r>
          </w:p>
        </w:tc>
        <w:tc>
          <w:tcPr>
            <w:tcW w:w="1931" w:type="dxa"/>
            <w:shd w:val="clear" w:color="auto" w:fill="CAF6B6"/>
          </w:tcPr>
          <w:p w:rsidRPr="00CF20BD" w:rsidR="001D0F1A" w:rsidRDefault="005F6E56" w14:paraId="689AB3E9" w14:textId="7DB2D241">
            <w:pPr>
              <w:rPr>
                <w:rFonts w:ascii="Garamond" w:hAnsi="Garamond" w:cs="Arial"/>
                <w:sz w:val="21"/>
                <w:szCs w:val="21"/>
              </w:rPr>
            </w:pPr>
            <w:r w:rsidRPr="00CF20BD">
              <w:rPr>
                <w:rFonts w:ascii="Garamond" w:hAnsi="Garamond" w:cs="Arial"/>
                <w:sz w:val="21"/>
                <w:szCs w:val="21"/>
              </w:rPr>
              <w:t>The Planets (P)</w:t>
            </w:r>
          </w:p>
        </w:tc>
        <w:tc>
          <w:tcPr>
            <w:tcW w:w="1931" w:type="dxa"/>
            <w:shd w:val="clear" w:color="auto" w:fill="CAF6B6"/>
          </w:tcPr>
          <w:p w:rsidRPr="00CF20BD" w:rsidR="001D0F1A" w:rsidRDefault="005F6E56" w14:paraId="11F4D5E7" w14:textId="4D2BD834">
            <w:pPr>
              <w:rPr>
                <w:rFonts w:ascii="Garamond" w:hAnsi="Garamond" w:cs="Arial"/>
                <w:sz w:val="21"/>
                <w:szCs w:val="21"/>
              </w:rPr>
            </w:pPr>
            <w:r w:rsidRPr="00CF20BD">
              <w:rPr>
                <w:rFonts w:ascii="Garamond" w:hAnsi="Garamond" w:cs="Arial"/>
                <w:sz w:val="21"/>
                <w:szCs w:val="21"/>
              </w:rPr>
              <w:t>Vikings (P)</w:t>
            </w:r>
          </w:p>
        </w:tc>
      </w:tr>
    </w:tbl>
    <w:p w:rsidRPr="00CF20BD" w:rsidR="00123716" w:rsidRDefault="00123716" w14:paraId="58BAA09B" w14:textId="0AB03161">
      <w:pPr>
        <w:rPr>
          <w:rFonts w:ascii="Garamond" w:hAnsi="Garamond" w:cs="Arial"/>
          <w:sz w:val="21"/>
          <w:szCs w:val="21"/>
        </w:rPr>
      </w:pPr>
    </w:p>
    <w:p w:rsidR="41D26F33" w:rsidP="76D09A15" w:rsidRDefault="41D26F33" w14:paraId="0B4E0845" w14:textId="39AC8DA3">
      <w:pPr>
        <w:rPr>
          <w:rFonts w:ascii="Garamond" w:hAnsi="Garamond" w:cs="Arial"/>
          <w:sz w:val="21"/>
          <w:szCs w:val="21"/>
          <w:u w:val="single"/>
        </w:rPr>
      </w:pPr>
      <w:r w:rsidRPr="7A69E7CA">
        <w:rPr>
          <w:rFonts w:ascii="Garamond" w:hAnsi="Garamond" w:cs="Arial"/>
          <w:sz w:val="21"/>
          <w:szCs w:val="21"/>
          <w:u w:val="single"/>
        </w:rPr>
        <w:t xml:space="preserve">Medium Term Plan for </w:t>
      </w:r>
      <w:r w:rsidRPr="7A69E7CA" w:rsidR="27DC6533">
        <w:rPr>
          <w:rFonts w:ascii="Garamond" w:hAnsi="Garamond" w:cs="Arial"/>
          <w:sz w:val="21"/>
          <w:szCs w:val="21"/>
          <w:u w:val="single"/>
        </w:rPr>
        <w:t xml:space="preserve">Year </w:t>
      </w:r>
      <w:r w:rsidRPr="7A69E7CA" w:rsidR="13203BA4">
        <w:rPr>
          <w:rFonts w:ascii="Garamond" w:hAnsi="Garamond" w:cs="Arial"/>
          <w:sz w:val="21"/>
          <w:szCs w:val="21"/>
          <w:u w:val="single"/>
        </w:rPr>
        <w:t>5</w:t>
      </w:r>
      <w:r w:rsidRPr="7A69E7CA" w:rsidR="27DC6533">
        <w:rPr>
          <w:rFonts w:ascii="Garamond" w:hAnsi="Garamond" w:cs="Arial"/>
          <w:sz w:val="21"/>
          <w:szCs w:val="21"/>
          <w:u w:val="single"/>
        </w:rPr>
        <w:t xml:space="preserve"> </w:t>
      </w:r>
      <w:r w:rsidRPr="7A69E7CA">
        <w:rPr>
          <w:rFonts w:ascii="Garamond" w:hAnsi="Garamond" w:cs="Arial"/>
          <w:sz w:val="21"/>
          <w:szCs w:val="21"/>
          <w:u w:val="single"/>
        </w:rPr>
        <w:t>Term</w:t>
      </w:r>
      <w:r w:rsidRPr="7A69E7CA" w:rsidR="2D0E6B5E">
        <w:rPr>
          <w:rFonts w:ascii="Garamond" w:hAnsi="Garamond" w:cs="Arial"/>
          <w:sz w:val="21"/>
          <w:szCs w:val="21"/>
          <w:u w:val="single"/>
        </w:rPr>
        <w:t xml:space="preserve"> </w:t>
      </w:r>
      <w:r w:rsidRPr="7A69E7CA" w:rsidR="6D7C2229">
        <w:rPr>
          <w:rFonts w:ascii="Garamond" w:hAnsi="Garamond" w:cs="Arial"/>
          <w:sz w:val="21"/>
          <w:szCs w:val="21"/>
          <w:u w:val="single"/>
        </w:rPr>
        <w:t>5</w:t>
      </w:r>
      <w:r w:rsidRPr="7A69E7CA">
        <w:rPr>
          <w:rFonts w:ascii="Garamond" w:hAnsi="Garamond" w:cs="Arial"/>
          <w:sz w:val="21"/>
          <w:szCs w:val="21"/>
          <w:u w:val="single"/>
        </w:rPr>
        <w:t xml:space="preserve"> – </w:t>
      </w:r>
      <w:r w:rsidRPr="7A69E7CA" w:rsidR="2F1E7AE5">
        <w:rPr>
          <w:rFonts w:ascii="Garamond" w:hAnsi="Garamond" w:cs="Arial"/>
          <w:sz w:val="21"/>
          <w:szCs w:val="21"/>
          <w:u w:val="single"/>
        </w:rPr>
        <w:t xml:space="preserve">Clothes </w:t>
      </w:r>
      <w:r w:rsidRPr="7A69E7CA">
        <w:rPr>
          <w:rFonts w:ascii="Garamond" w:hAnsi="Garamond" w:cs="Arial"/>
          <w:sz w:val="21"/>
          <w:szCs w:val="21"/>
          <w:u w:val="single"/>
        </w:rPr>
        <w:t>unit</w:t>
      </w:r>
    </w:p>
    <w:p w:rsidR="14D53462" w:rsidP="6969D27E" w:rsidRDefault="1A628717" w14:paraId="6CC42C27" w14:textId="759C87B9">
      <w:pPr>
        <w:jc w:val="both"/>
        <w:rPr>
          <w:rFonts w:ascii="Garamond" w:hAnsi="Garamond" w:cs="Arial"/>
          <w:sz w:val="21"/>
          <w:szCs w:val="21"/>
        </w:rPr>
      </w:pPr>
      <w:r w:rsidRPr="7A69E7CA">
        <w:rPr>
          <w:rFonts w:ascii="Garamond" w:hAnsi="Garamond" w:cs="Arial"/>
          <w:sz w:val="21"/>
          <w:szCs w:val="21"/>
        </w:rPr>
        <w:t>In this unit the children will learn how to:</w:t>
      </w:r>
    </w:p>
    <w:p w:rsidR="7FEEBEFE" w:rsidP="7A69E7CA" w:rsidRDefault="7FEEBEFE" w14:paraId="237051F6" w14:textId="586A1ED1">
      <w:pPr>
        <w:pStyle w:val="ListParagraph"/>
        <w:numPr>
          <w:ilvl w:val="0"/>
          <w:numId w:val="16"/>
        </w:numPr>
        <w:jc w:val="both"/>
        <w:rPr>
          <w:rFonts w:ascii="Garamond" w:hAnsi="Garamond" w:cs="Arial"/>
          <w:sz w:val="21"/>
          <w:szCs w:val="21"/>
        </w:rPr>
      </w:pPr>
      <w:r w:rsidRPr="7A69E7CA">
        <w:rPr>
          <w:rFonts w:ascii="Garamond" w:hAnsi="Garamond" w:cs="Arial"/>
          <w:sz w:val="21"/>
          <w:szCs w:val="21"/>
        </w:rPr>
        <w:t>Repeat and recognise the vocabulary for a variety of clothes in French.</w:t>
      </w:r>
    </w:p>
    <w:p w:rsidR="7FEEBEFE" w:rsidP="7A69E7CA" w:rsidRDefault="7FEEBEFE" w14:paraId="553C42CC" w14:textId="00F408F0">
      <w:pPr>
        <w:pStyle w:val="ListParagraph"/>
        <w:numPr>
          <w:ilvl w:val="0"/>
          <w:numId w:val="16"/>
        </w:numPr>
        <w:jc w:val="both"/>
        <w:rPr>
          <w:rFonts w:ascii="Garamond" w:hAnsi="Garamond" w:cs="Arial"/>
          <w:sz w:val="21"/>
          <w:szCs w:val="21"/>
        </w:rPr>
      </w:pPr>
      <w:r w:rsidRPr="7A69E7CA">
        <w:rPr>
          <w:rFonts w:ascii="Garamond" w:hAnsi="Garamond" w:cs="Arial"/>
          <w:sz w:val="21"/>
          <w:szCs w:val="21"/>
        </w:rPr>
        <w:t>Use the appropriate genders and articles for these clothes.</w:t>
      </w:r>
    </w:p>
    <w:p w:rsidR="7FEEBEFE" w:rsidP="7A69E7CA" w:rsidRDefault="7FEEBEFE" w14:paraId="5DAA927B" w14:textId="38C711F5">
      <w:pPr>
        <w:pStyle w:val="ListParagraph"/>
        <w:numPr>
          <w:ilvl w:val="0"/>
          <w:numId w:val="16"/>
        </w:numPr>
        <w:jc w:val="both"/>
        <w:rPr>
          <w:rFonts w:ascii="Garamond" w:hAnsi="Garamond" w:cs="Arial"/>
          <w:sz w:val="21"/>
          <w:szCs w:val="21"/>
        </w:rPr>
      </w:pPr>
      <w:r w:rsidRPr="7A69E7CA">
        <w:rPr>
          <w:rFonts w:ascii="Garamond" w:hAnsi="Garamond" w:cs="Arial"/>
          <w:sz w:val="21"/>
          <w:szCs w:val="21"/>
        </w:rPr>
        <w:t>Use the verb porter in French with increasing confidence.</w:t>
      </w:r>
    </w:p>
    <w:p w:rsidR="7FEEBEFE" w:rsidP="7A69E7CA" w:rsidRDefault="7FEEBEFE" w14:paraId="3E278937" w14:textId="5EBDC95E">
      <w:pPr>
        <w:pStyle w:val="ListParagraph"/>
        <w:numPr>
          <w:ilvl w:val="0"/>
          <w:numId w:val="16"/>
        </w:numPr>
        <w:jc w:val="both"/>
        <w:rPr>
          <w:rFonts w:ascii="Garamond" w:hAnsi="Garamond" w:cs="Arial"/>
          <w:sz w:val="21"/>
          <w:szCs w:val="21"/>
        </w:rPr>
      </w:pPr>
      <w:r w:rsidRPr="7A69E7CA">
        <w:rPr>
          <w:rFonts w:ascii="Garamond" w:hAnsi="Garamond" w:cs="Arial"/>
          <w:sz w:val="21"/>
          <w:szCs w:val="21"/>
        </w:rPr>
        <w:t>Say what they wear in different weather/situations.</w:t>
      </w:r>
    </w:p>
    <w:p w:rsidR="7FEEBEFE" w:rsidP="7A69E7CA" w:rsidRDefault="7FEEBEFE" w14:paraId="3D73AB0E" w14:textId="6CB31051">
      <w:pPr>
        <w:pStyle w:val="ListParagraph"/>
        <w:numPr>
          <w:ilvl w:val="0"/>
          <w:numId w:val="16"/>
        </w:numPr>
        <w:jc w:val="both"/>
        <w:rPr>
          <w:rFonts w:ascii="Garamond" w:hAnsi="Garamond" w:cs="Arial"/>
          <w:sz w:val="21"/>
          <w:szCs w:val="21"/>
        </w:rPr>
      </w:pPr>
      <w:r w:rsidRPr="7A69E7CA">
        <w:rPr>
          <w:rFonts w:ascii="Garamond" w:hAnsi="Garamond" w:cs="Arial"/>
          <w:sz w:val="21"/>
          <w:szCs w:val="21"/>
        </w:rPr>
        <w:t>Describe clothes in terms of their colour and apply adjectival agreement.</w:t>
      </w:r>
    </w:p>
    <w:p w:rsidR="7FEEBEFE" w:rsidP="7A69E7CA" w:rsidRDefault="7FEEBEFE" w14:paraId="13C9DFE1" w14:textId="60F0B5F9">
      <w:pPr>
        <w:pStyle w:val="ListParagraph"/>
        <w:numPr>
          <w:ilvl w:val="0"/>
          <w:numId w:val="16"/>
        </w:numPr>
        <w:jc w:val="both"/>
        <w:rPr>
          <w:rFonts w:ascii="Garamond" w:hAnsi="Garamond" w:cs="Arial"/>
          <w:sz w:val="21"/>
          <w:szCs w:val="21"/>
        </w:rPr>
      </w:pPr>
      <w:r w:rsidRPr="7A69E7CA">
        <w:rPr>
          <w:rFonts w:ascii="Garamond" w:hAnsi="Garamond" w:cs="Arial"/>
          <w:sz w:val="21"/>
          <w:szCs w:val="21"/>
        </w:rPr>
        <w:t>Use the possessives with increased accuracy.</w:t>
      </w:r>
    </w:p>
    <w:p w:rsidR="7A69E7CA" w:rsidP="7A69E7CA" w:rsidRDefault="7A69E7CA" w14:paraId="5B971D0A" w14:textId="60E39729">
      <w:pPr>
        <w:jc w:val="both"/>
        <w:rPr>
          <w:rFonts w:ascii="Garamond" w:hAnsi="Garamond" w:cs="Arial"/>
          <w:sz w:val="21"/>
          <w:szCs w:val="21"/>
        </w:rPr>
      </w:pPr>
    </w:p>
    <w:tbl>
      <w:tblPr>
        <w:tblStyle w:val="TableGrid"/>
        <w:tblW w:w="15475" w:type="dxa"/>
        <w:tblLook w:val="04A0" w:firstRow="1" w:lastRow="0" w:firstColumn="1" w:lastColumn="0" w:noHBand="0" w:noVBand="1"/>
      </w:tblPr>
      <w:tblGrid>
        <w:gridCol w:w="1455"/>
        <w:gridCol w:w="3319"/>
        <w:gridCol w:w="8126"/>
        <w:gridCol w:w="2575"/>
      </w:tblGrid>
      <w:tr w:rsidRPr="00CF20BD" w:rsidR="005F6E56" w:rsidTr="624A7C8A" w14:paraId="4CB65A2A" w14:textId="77777777">
        <w:trPr>
          <w:trHeight w:val="424"/>
        </w:trPr>
        <w:tc>
          <w:tcPr>
            <w:tcW w:w="1455" w:type="dxa"/>
            <w:vAlign w:val="center"/>
          </w:tcPr>
          <w:p w:rsidRPr="00CF20BD" w:rsidR="005F6E56" w:rsidP="00BA35CD" w:rsidRDefault="005F6E56" w14:paraId="5BF47AF0" w14:textId="77777777">
            <w:pPr>
              <w:jc w:val="center"/>
              <w:rPr>
                <w:rFonts w:ascii="Garamond" w:hAnsi="Garamond" w:cs="Arial"/>
                <w:b/>
                <w:bCs/>
                <w:sz w:val="21"/>
                <w:szCs w:val="21"/>
              </w:rPr>
            </w:pPr>
          </w:p>
        </w:tc>
        <w:tc>
          <w:tcPr>
            <w:tcW w:w="3319" w:type="dxa"/>
            <w:vAlign w:val="center"/>
          </w:tcPr>
          <w:p w:rsidRPr="00CF20BD" w:rsidR="005F6E56" w:rsidP="00BA35CD" w:rsidRDefault="3BE1D1D7" w14:paraId="2AA79FE3" w14:textId="25E2536E">
            <w:pPr>
              <w:jc w:val="center"/>
              <w:rPr>
                <w:rFonts w:ascii="Garamond" w:hAnsi="Garamond" w:cs="Arial"/>
                <w:b/>
                <w:bCs/>
                <w:sz w:val="21"/>
                <w:szCs w:val="21"/>
              </w:rPr>
            </w:pPr>
            <w:r w:rsidRPr="62C9519A">
              <w:rPr>
                <w:rFonts w:ascii="Garamond" w:hAnsi="Garamond" w:cs="Arial"/>
                <w:b/>
                <w:bCs/>
                <w:sz w:val="21"/>
                <w:szCs w:val="21"/>
              </w:rPr>
              <w:t>Components</w:t>
            </w:r>
          </w:p>
        </w:tc>
        <w:tc>
          <w:tcPr>
            <w:tcW w:w="8126" w:type="dxa"/>
            <w:vAlign w:val="center"/>
          </w:tcPr>
          <w:p w:rsidRPr="00CF20BD" w:rsidR="005F6E56" w:rsidP="00BA35CD" w:rsidRDefault="3BE1D1D7" w14:paraId="7BAD9191" w14:textId="4E5748EE">
            <w:pPr>
              <w:jc w:val="center"/>
              <w:rPr>
                <w:rFonts w:ascii="Garamond" w:hAnsi="Garamond" w:cs="Arial"/>
                <w:b/>
                <w:bCs/>
                <w:sz w:val="21"/>
                <w:szCs w:val="21"/>
              </w:rPr>
            </w:pPr>
            <w:r w:rsidRPr="62C9519A">
              <w:rPr>
                <w:rFonts w:ascii="Garamond" w:hAnsi="Garamond" w:cs="Arial"/>
                <w:b/>
                <w:bCs/>
                <w:sz w:val="21"/>
                <w:szCs w:val="21"/>
              </w:rPr>
              <w:t>Lesson Plan</w:t>
            </w:r>
          </w:p>
        </w:tc>
        <w:tc>
          <w:tcPr>
            <w:tcW w:w="2575" w:type="dxa"/>
            <w:vAlign w:val="center"/>
          </w:tcPr>
          <w:p w:rsidR="3BE1D1D7" w:rsidP="62C9519A" w:rsidRDefault="092623C4" w14:paraId="208C954B" w14:textId="4FAB4472">
            <w:pPr>
              <w:jc w:val="center"/>
              <w:rPr>
                <w:rFonts w:ascii="Garamond" w:hAnsi="Garamond" w:cs="Arial"/>
                <w:b/>
                <w:bCs/>
                <w:sz w:val="21"/>
                <w:szCs w:val="21"/>
              </w:rPr>
            </w:pPr>
            <w:r w:rsidRPr="48BD7EA0">
              <w:rPr>
                <w:rFonts w:ascii="Garamond" w:hAnsi="Garamond" w:cs="Arial"/>
                <w:b/>
                <w:bCs/>
                <w:sz w:val="21"/>
                <w:szCs w:val="21"/>
              </w:rPr>
              <w:t xml:space="preserve">Resources / </w:t>
            </w:r>
            <w:r w:rsidRPr="48BD7EA0" w:rsidR="3BE1D1D7">
              <w:rPr>
                <w:rFonts w:ascii="Garamond" w:hAnsi="Garamond" w:cs="Arial"/>
                <w:b/>
                <w:bCs/>
                <w:sz w:val="21"/>
                <w:szCs w:val="21"/>
              </w:rPr>
              <w:t>Reflections</w:t>
            </w:r>
          </w:p>
        </w:tc>
      </w:tr>
      <w:tr w:rsidRPr="00CF20BD" w:rsidR="005F6E56" w:rsidTr="624A7C8A" w14:paraId="0FA15F92" w14:textId="77777777">
        <w:trPr>
          <w:trHeight w:val="405"/>
        </w:trPr>
        <w:tc>
          <w:tcPr>
            <w:tcW w:w="1455" w:type="dxa"/>
          </w:tcPr>
          <w:p w:rsidRPr="00CF20BD" w:rsidR="005F6E56" w:rsidP="7A69E7CA" w:rsidRDefault="706B5C99" w14:paraId="0AADEC15" w14:textId="65B905AC">
            <w:pPr>
              <w:rPr>
                <w:rFonts w:ascii="Garamond" w:hAnsi="Garamond" w:cs="Arial"/>
                <w:b/>
                <w:bCs/>
                <w:sz w:val="21"/>
                <w:szCs w:val="21"/>
              </w:rPr>
            </w:pPr>
            <w:r w:rsidRPr="7A69E7CA">
              <w:rPr>
                <w:rFonts w:ascii="Garamond" w:hAnsi="Garamond" w:cs="Arial"/>
                <w:b/>
                <w:bCs/>
                <w:sz w:val="21"/>
                <w:szCs w:val="21"/>
              </w:rPr>
              <w:t xml:space="preserve">Lesson </w:t>
            </w:r>
            <w:r w:rsidRPr="7A69E7CA" w:rsidR="7E7D53E5">
              <w:rPr>
                <w:rFonts w:ascii="Garamond" w:hAnsi="Garamond" w:cs="Arial"/>
                <w:b/>
                <w:bCs/>
                <w:sz w:val="21"/>
                <w:szCs w:val="21"/>
              </w:rPr>
              <w:t>1</w:t>
            </w:r>
          </w:p>
        </w:tc>
        <w:tc>
          <w:tcPr>
            <w:tcW w:w="3319" w:type="dxa"/>
            <w:shd w:val="clear" w:color="auto" w:fill="FFFFFF" w:themeFill="background1"/>
          </w:tcPr>
          <w:p w:rsidR="475DB750" w:rsidP="2B03E790" w:rsidRDefault="3F7244F1" w14:paraId="7A394011" w14:textId="5B17C63A">
            <w:pPr>
              <w:jc w:val="both"/>
              <w:rPr>
                <w:rFonts w:ascii="Garamond" w:hAnsi="Garamond" w:cs="Arial"/>
                <w:sz w:val="21"/>
                <w:szCs w:val="21"/>
              </w:rPr>
            </w:pPr>
            <w:r w:rsidRPr="7A69E7CA">
              <w:rPr>
                <w:rFonts w:ascii="Garamond" w:hAnsi="Garamond" w:cs="Arial"/>
                <w:sz w:val="21"/>
                <w:szCs w:val="21"/>
              </w:rPr>
              <w:t>In this lesson pupils will learn how to recognise, recall and spell ten different items of clothing with their indefinite articles/determiners in the foreign language.</w:t>
            </w:r>
          </w:p>
        </w:tc>
        <w:tc>
          <w:tcPr>
            <w:tcW w:w="8126" w:type="dxa"/>
            <w:shd w:val="clear" w:color="auto" w:fill="FFFFFF" w:themeFill="background1"/>
          </w:tcPr>
          <w:p w:rsidR="3A0C608B" w:rsidP="06F43693" w:rsidRDefault="0E9F6313" w14:paraId="0DF1A97D" w14:textId="2F1C6D7D">
            <w:pPr>
              <w:pStyle w:val="ListParagraph"/>
              <w:numPr>
                <w:ilvl w:val="0"/>
                <w:numId w:val="1"/>
              </w:numPr>
              <w:jc w:val="both"/>
            </w:pPr>
            <w:r w:rsidRPr="06F43693">
              <w:rPr>
                <w:rFonts w:ascii="Garamond" w:hAnsi="Garamond" w:eastAsia="Garamond" w:cs="Garamond"/>
                <w:sz w:val="21"/>
                <w:szCs w:val="21"/>
              </w:rPr>
              <w:t xml:space="preserve">Introduce aim of lesson - how the children are going to learn how to say what they wear in French. Today they will learn the first ten words for items of clothes. </w:t>
            </w:r>
          </w:p>
          <w:p w:rsidR="3A0C608B" w:rsidP="06F43693" w:rsidRDefault="736A82C7" w14:paraId="2EC8C6A3" w14:textId="0CB97033">
            <w:pPr>
              <w:pStyle w:val="ListParagraph"/>
              <w:numPr>
                <w:ilvl w:val="0"/>
                <w:numId w:val="1"/>
              </w:numPr>
              <w:jc w:val="both"/>
              <w:rPr>
                <w:rFonts w:ascii="Garamond" w:hAnsi="Garamond" w:eastAsia="Garamond" w:cs="Garamond"/>
                <w:sz w:val="21"/>
                <w:szCs w:val="21"/>
              </w:rPr>
            </w:pPr>
            <w:r w:rsidRPr="06F43693">
              <w:rPr>
                <w:rFonts w:ascii="Garamond" w:hAnsi="Garamond" w:eastAsia="Garamond" w:cs="Garamond"/>
                <w:sz w:val="21"/>
                <w:szCs w:val="21"/>
              </w:rPr>
              <w:t xml:space="preserve">Use slides </w:t>
            </w:r>
            <w:r w:rsidRPr="06F43693" w:rsidR="3DE999F5">
              <w:rPr>
                <w:rFonts w:ascii="Garamond" w:hAnsi="Garamond" w:eastAsia="Garamond" w:cs="Garamond"/>
                <w:sz w:val="21"/>
                <w:szCs w:val="21"/>
              </w:rPr>
              <w:t>2 – 21 to teach the vocabulary</w:t>
            </w:r>
          </w:p>
          <w:p w:rsidR="3A0C608B" w:rsidP="06F43693" w:rsidRDefault="3DE999F5" w14:paraId="42B46AB5" w14:textId="0A003839">
            <w:pPr>
              <w:pStyle w:val="ListParagraph"/>
              <w:numPr>
                <w:ilvl w:val="0"/>
                <w:numId w:val="1"/>
              </w:numPr>
              <w:jc w:val="both"/>
              <w:rPr>
                <w:rFonts w:ascii="Garamond" w:hAnsi="Garamond" w:eastAsia="Garamond" w:cs="Garamond"/>
                <w:sz w:val="21"/>
                <w:szCs w:val="21"/>
              </w:rPr>
            </w:pPr>
            <w:r w:rsidRPr="06F43693">
              <w:rPr>
                <w:rFonts w:ascii="Garamond" w:hAnsi="Garamond" w:eastAsia="Garamond" w:cs="Garamond"/>
                <w:sz w:val="21"/>
                <w:szCs w:val="21"/>
              </w:rPr>
              <w:t>Use slide 22 to check recall</w:t>
            </w:r>
          </w:p>
          <w:p w:rsidR="3A0C608B" w:rsidP="06F43693" w:rsidRDefault="1759A84C" w14:paraId="4DC395B3" w14:textId="37B4D83E">
            <w:pPr>
              <w:pStyle w:val="ListParagraph"/>
              <w:numPr>
                <w:ilvl w:val="0"/>
                <w:numId w:val="1"/>
              </w:numPr>
              <w:jc w:val="both"/>
              <w:rPr>
                <w:rFonts w:ascii="Garamond" w:hAnsi="Garamond" w:eastAsia="Garamond" w:cs="Garamond"/>
                <w:sz w:val="21"/>
                <w:szCs w:val="21"/>
              </w:rPr>
            </w:pPr>
            <w:r w:rsidRPr="624A7C8A">
              <w:rPr>
                <w:rFonts w:ascii="Garamond" w:hAnsi="Garamond" w:eastAsia="Garamond" w:cs="Garamond"/>
                <w:sz w:val="21"/>
                <w:szCs w:val="21"/>
              </w:rPr>
              <w:t>Use slides 24 – 2</w:t>
            </w:r>
            <w:r w:rsidRPr="624A7C8A" w:rsidR="2E2E0AF8">
              <w:rPr>
                <w:rFonts w:ascii="Garamond" w:hAnsi="Garamond" w:eastAsia="Garamond" w:cs="Garamond"/>
                <w:sz w:val="21"/>
                <w:szCs w:val="21"/>
              </w:rPr>
              <w:t>9</w:t>
            </w:r>
            <w:r w:rsidRPr="624A7C8A">
              <w:rPr>
                <w:rFonts w:ascii="Garamond" w:hAnsi="Garamond" w:eastAsia="Garamond" w:cs="Garamond"/>
                <w:sz w:val="21"/>
                <w:szCs w:val="21"/>
              </w:rPr>
              <w:t xml:space="preserve"> to revise the indefinite article</w:t>
            </w:r>
          </w:p>
          <w:p w:rsidR="3A0C608B" w:rsidP="06F43693" w:rsidRDefault="1759A84C" w14:paraId="70557384" w14:textId="12F88F76">
            <w:pPr>
              <w:pStyle w:val="ListParagraph"/>
              <w:numPr>
                <w:ilvl w:val="0"/>
                <w:numId w:val="1"/>
              </w:numPr>
              <w:jc w:val="both"/>
              <w:rPr>
                <w:rFonts w:ascii="Garamond" w:hAnsi="Garamond" w:eastAsia="Garamond" w:cs="Garamond"/>
                <w:sz w:val="21"/>
                <w:szCs w:val="21"/>
              </w:rPr>
            </w:pPr>
            <w:r w:rsidRPr="06F43693">
              <w:rPr>
                <w:rFonts w:ascii="Garamond" w:hAnsi="Garamond" w:eastAsia="Garamond" w:cs="Garamond"/>
                <w:sz w:val="21"/>
                <w:szCs w:val="21"/>
              </w:rPr>
              <w:t>Children to complete labelling activity and stick in books</w:t>
            </w:r>
          </w:p>
          <w:p w:rsidR="3A0C608B" w:rsidP="06F43693" w:rsidRDefault="1759A84C" w14:paraId="22B6C37B" w14:textId="28430E44">
            <w:pPr>
              <w:pStyle w:val="ListParagraph"/>
              <w:numPr>
                <w:ilvl w:val="0"/>
                <w:numId w:val="1"/>
              </w:numPr>
              <w:jc w:val="both"/>
              <w:rPr>
                <w:rFonts w:ascii="Garamond" w:hAnsi="Garamond" w:eastAsia="Garamond" w:cs="Garamond"/>
                <w:sz w:val="21"/>
                <w:szCs w:val="21"/>
              </w:rPr>
            </w:pPr>
            <w:r w:rsidRPr="0164544F">
              <w:rPr>
                <w:rFonts w:ascii="Garamond" w:hAnsi="Garamond" w:eastAsia="Garamond" w:cs="Garamond"/>
                <w:sz w:val="21"/>
                <w:szCs w:val="21"/>
              </w:rPr>
              <w:t xml:space="preserve">Extension - </w:t>
            </w:r>
            <w:r w:rsidRPr="0164544F" w:rsidR="1676A888">
              <w:rPr>
                <w:rFonts w:ascii="Garamond" w:hAnsi="Garamond" w:eastAsia="Garamond" w:cs="Garamond"/>
                <w:sz w:val="21"/>
                <w:szCs w:val="21"/>
              </w:rPr>
              <w:t>crossword</w:t>
            </w:r>
          </w:p>
        </w:tc>
        <w:tc>
          <w:tcPr>
            <w:tcW w:w="2575" w:type="dxa"/>
            <w:shd w:val="clear" w:color="auto" w:fill="FFFFFF" w:themeFill="background1"/>
          </w:tcPr>
          <w:p w:rsidR="62C9519A" w:rsidP="624A7C8A" w:rsidRDefault="4AF69CF5" w14:paraId="60F67D3B" w14:textId="39A2E3BF">
            <w:pPr>
              <w:spacing w:line="259" w:lineRule="auto"/>
            </w:pPr>
            <w:r w:rsidRPr="624A7C8A">
              <w:rPr>
                <w:rFonts w:ascii="Garamond" w:hAnsi="Garamond" w:cs="Arial"/>
                <w:sz w:val="21"/>
                <w:szCs w:val="21"/>
              </w:rPr>
              <w:t>Labelling activity</w:t>
            </w:r>
          </w:p>
          <w:p w:rsidR="62C9519A" w:rsidP="624A7C8A" w:rsidRDefault="4AF69CF5" w14:paraId="1B03BCEC" w14:textId="41FDF370">
            <w:pPr>
              <w:spacing w:line="259" w:lineRule="auto"/>
              <w:rPr>
                <w:rFonts w:ascii="Garamond" w:hAnsi="Garamond" w:cs="Arial"/>
                <w:sz w:val="21"/>
                <w:szCs w:val="21"/>
              </w:rPr>
            </w:pPr>
            <w:r w:rsidRPr="624A7C8A">
              <w:rPr>
                <w:rFonts w:ascii="Garamond" w:hAnsi="Garamond" w:cs="Arial"/>
                <w:sz w:val="21"/>
                <w:szCs w:val="21"/>
              </w:rPr>
              <w:t>Extension - crossword</w:t>
            </w:r>
          </w:p>
        </w:tc>
      </w:tr>
      <w:tr w:rsidRPr="00CF20BD" w:rsidR="005F6E56" w:rsidTr="624A7C8A" w14:paraId="213E1437" w14:textId="77777777">
        <w:trPr>
          <w:trHeight w:val="424"/>
        </w:trPr>
        <w:tc>
          <w:tcPr>
            <w:tcW w:w="1455" w:type="dxa"/>
          </w:tcPr>
          <w:p w:rsidRPr="00CF20BD" w:rsidR="005F6E56" w:rsidP="7A69E7CA" w:rsidRDefault="6CFFD332" w14:paraId="19D76130" w14:textId="2C88F7C3">
            <w:pPr>
              <w:rPr>
                <w:rFonts w:ascii="Garamond" w:hAnsi="Garamond" w:cs="Arial"/>
                <w:b/>
                <w:bCs/>
                <w:sz w:val="21"/>
                <w:szCs w:val="21"/>
              </w:rPr>
            </w:pPr>
            <w:r w:rsidRPr="7A69E7CA">
              <w:rPr>
                <w:rFonts w:ascii="Garamond" w:hAnsi="Garamond" w:cs="Arial"/>
                <w:b/>
                <w:bCs/>
                <w:sz w:val="21"/>
                <w:szCs w:val="21"/>
              </w:rPr>
              <w:t xml:space="preserve">Lesson </w:t>
            </w:r>
            <w:r w:rsidRPr="7A69E7CA" w:rsidR="10507167">
              <w:rPr>
                <w:rFonts w:ascii="Garamond" w:hAnsi="Garamond" w:cs="Arial"/>
                <w:b/>
                <w:bCs/>
                <w:sz w:val="21"/>
                <w:szCs w:val="21"/>
              </w:rPr>
              <w:t>2</w:t>
            </w:r>
          </w:p>
        </w:tc>
        <w:tc>
          <w:tcPr>
            <w:tcW w:w="3319" w:type="dxa"/>
            <w:shd w:val="clear" w:color="auto" w:fill="FFFFFF" w:themeFill="background1"/>
          </w:tcPr>
          <w:p w:rsidRPr="00CF20BD" w:rsidR="005F6E56" w:rsidP="48BD7EA0" w:rsidRDefault="0FD56AA4" w14:paraId="236CB8B0" w14:textId="16E01756">
            <w:pPr>
              <w:spacing w:line="259" w:lineRule="auto"/>
              <w:jc w:val="both"/>
              <w:rPr>
                <w:rFonts w:ascii="Garamond" w:hAnsi="Garamond" w:cs="Arial"/>
                <w:sz w:val="21"/>
                <w:szCs w:val="21"/>
              </w:rPr>
            </w:pPr>
            <w:r w:rsidRPr="48BD7EA0">
              <w:rPr>
                <w:rFonts w:ascii="Garamond" w:hAnsi="Garamond" w:cs="Arial"/>
                <w:sz w:val="21"/>
                <w:szCs w:val="21"/>
              </w:rPr>
              <w:t>In this lesson pupils will learn how to recognise, recall and spell a further eleven different items of clothing with their indefinite articles/determiners in the foreign language.</w:t>
            </w:r>
          </w:p>
        </w:tc>
        <w:tc>
          <w:tcPr>
            <w:tcW w:w="8126" w:type="dxa"/>
            <w:shd w:val="clear" w:color="auto" w:fill="FFFFFF" w:themeFill="background1"/>
          </w:tcPr>
          <w:p w:rsidRPr="00CF20BD" w:rsidR="005F6E56" w:rsidP="48BD7EA0" w:rsidRDefault="74C19102" w14:paraId="6434523E" w14:textId="765704C3">
            <w:pPr>
              <w:pStyle w:val="ListParagraph"/>
              <w:numPr>
                <w:ilvl w:val="0"/>
                <w:numId w:val="6"/>
              </w:numPr>
              <w:spacing w:line="259" w:lineRule="auto"/>
              <w:ind w:left="360"/>
              <w:rPr>
                <w:rFonts w:ascii="Garamond" w:hAnsi="Garamond" w:cs="Arial"/>
                <w:sz w:val="21"/>
                <w:szCs w:val="21"/>
              </w:rPr>
            </w:pPr>
            <w:r w:rsidRPr="48BD7EA0">
              <w:rPr>
                <w:rFonts w:ascii="Garamond" w:hAnsi="Garamond" w:cs="Arial"/>
                <w:sz w:val="21"/>
                <w:szCs w:val="21"/>
              </w:rPr>
              <w:t>Use slide 1 to introduce the topic.</w:t>
            </w:r>
          </w:p>
          <w:p w:rsidRPr="00CF20BD" w:rsidR="005F6E56" w:rsidP="48BD7EA0" w:rsidRDefault="74C19102" w14:paraId="0ACE73A7" w14:textId="2200B0E5">
            <w:pPr>
              <w:pStyle w:val="ListParagraph"/>
              <w:numPr>
                <w:ilvl w:val="0"/>
                <w:numId w:val="6"/>
              </w:numPr>
              <w:spacing w:line="259" w:lineRule="auto"/>
              <w:ind w:left="360"/>
              <w:rPr>
                <w:rFonts w:ascii="Garamond" w:hAnsi="Garamond" w:cs="Arial"/>
                <w:sz w:val="21"/>
                <w:szCs w:val="21"/>
              </w:rPr>
            </w:pPr>
            <w:r w:rsidRPr="48BD7EA0">
              <w:rPr>
                <w:rFonts w:ascii="Garamond" w:hAnsi="Garamond" w:cs="Arial"/>
                <w:sz w:val="21"/>
                <w:szCs w:val="21"/>
              </w:rPr>
              <w:t>Use slides 2-23 to introduce the vocabulary.</w:t>
            </w:r>
          </w:p>
          <w:p w:rsidRPr="00CF20BD" w:rsidR="005F6E56" w:rsidP="48BD7EA0" w:rsidRDefault="74C19102" w14:paraId="69DC1A3D" w14:textId="34A143D9">
            <w:pPr>
              <w:pStyle w:val="ListParagraph"/>
              <w:numPr>
                <w:ilvl w:val="0"/>
                <w:numId w:val="6"/>
              </w:numPr>
              <w:spacing w:line="259" w:lineRule="auto"/>
              <w:ind w:left="360"/>
              <w:rPr>
                <w:rFonts w:ascii="Garamond" w:hAnsi="Garamond" w:cs="Arial"/>
                <w:sz w:val="21"/>
                <w:szCs w:val="21"/>
              </w:rPr>
            </w:pPr>
            <w:r w:rsidRPr="48BD7EA0">
              <w:rPr>
                <w:rFonts w:ascii="Garamond" w:hAnsi="Garamond" w:cs="Arial"/>
                <w:sz w:val="21"/>
                <w:szCs w:val="21"/>
              </w:rPr>
              <w:t>Use slide 24 to check recall and pronunciation.</w:t>
            </w:r>
          </w:p>
          <w:p w:rsidRPr="00CF20BD" w:rsidR="005F6E56" w:rsidP="48BD7EA0" w:rsidRDefault="74C19102" w14:paraId="2C9672D4" w14:textId="3911C7B8">
            <w:pPr>
              <w:pStyle w:val="ListParagraph"/>
              <w:numPr>
                <w:ilvl w:val="0"/>
                <w:numId w:val="6"/>
              </w:numPr>
              <w:spacing w:line="259" w:lineRule="auto"/>
              <w:ind w:left="360"/>
              <w:rPr>
                <w:rFonts w:ascii="Garamond" w:hAnsi="Garamond" w:cs="Arial"/>
                <w:sz w:val="21"/>
                <w:szCs w:val="21"/>
                <w:lang w:val="en-US"/>
              </w:rPr>
            </w:pPr>
            <w:r w:rsidRPr="48BD7EA0">
              <w:rPr>
                <w:rFonts w:ascii="Garamond" w:hAnsi="Garamond" w:cs="Arial"/>
                <w:sz w:val="21"/>
                <w:szCs w:val="21"/>
                <w:lang w:val="en-US"/>
              </w:rPr>
              <w:t>Use slide 25 to embed recall using ‘Qu’est-ce qui manque?’ (What is missing?)</w:t>
            </w:r>
          </w:p>
          <w:p w:rsidRPr="00CF20BD" w:rsidR="005F6E56" w:rsidP="48BD7EA0" w:rsidRDefault="74C19102" w14:paraId="19AD1B67" w14:textId="5E036C35">
            <w:pPr>
              <w:pStyle w:val="ListParagraph"/>
              <w:numPr>
                <w:ilvl w:val="0"/>
                <w:numId w:val="6"/>
              </w:numPr>
              <w:spacing w:line="259" w:lineRule="auto"/>
              <w:ind w:left="360"/>
              <w:rPr>
                <w:rFonts w:ascii="Garamond" w:hAnsi="Garamond" w:cs="Arial"/>
                <w:sz w:val="21"/>
                <w:szCs w:val="21"/>
                <w:lang w:val="en-US"/>
              </w:rPr>
            </w:pPr>
            <w:r w:rsidRPr="48BD7EA0">
              <w:rPr>
                <w:rFonts w:ascii="Garamond" w:hAnsi="Garamond" w:cs="Arial"/>
                <w:sz w:val="21"/>
                <w:szCs w:val="21"/>
                <w:lang w:val="en-US"/>
              </w:rPr>
              <w:t xml:space="preserve">Use slide 29 to revisit gender </w:t>
            </w:r>
            <w:r w:rsidRPr="48BD7EA0" w:rsidR="4DA82D3E">
              <w:rPr>
                <w:rFonts w:ascii="Garamond" w:hAnsi="Garamond" w:cs="Arial"/>
                <w:sz w:val="21"/>
                <w:szCs w:val="21"/>
                <w:lang w:val="en-US"/>
              </w:rPr>
              <w:t xml:space="preserve">of determiners </w:t>
            </w:r>
            <w:r w:rsidRPr="48BD7EA0">
              <w:rPr>
                <w:rFonts w:ascii="Garamond" w:hAnsi="Garamond" w:cs="Arial"/>
                <w:sz w:val="21"/>
                <w:szCs w:val="21"/>
                <w:lang w:val="en-US"/>
              </w:rPr>
              <w:t xml:space="preserve">- ‘une’ means ‘a’ for feminine nouns; ‘un’ means ‘a’ for masculine nouns and ‘des’ means ‘some’ for plural nouns. Note how plurals aren’t always </w:t>
            </w:r>
            <w:r w:rsidRPr="48BD7EA0" w:rsidR="3716D6FB">
              <w:rPr>
                <w:rFonts w:ascii="Garamond" w:hAnsi="Garamond" w:cs="Arial"/>
                <w:sz w:val="21"/>
                <w:szCs w:val="21"/>
                <w:lang w:val="en-US"/>
              </w:rPr>
              <w:t>t</w:t>
            </w:r>
            <w:r w:rsidRPr="48BD7EA0">
              <w:rPr>
                <w:rFonts w:ascii="Garamond" w:hAnsi="Garamond" w:cs="Arial"/>
                <w:sz w:val="21"/>
                <w:szCs w:val="21"/>
                <w:lang w:val="en-US"/>
              </w:rPr>
              <w:t xml:space="preserve">he same </w:t>
            </w:r>
            <w:r w:rsidRPr="48BD7EA0" w:rsidR="04BAEC70">
              <w:rPr>
                <w:rFonts w:ascii="Garamond" w:hAnsi="Garamond" w:cs="Arial"/>
                <w:sz w:val="21"/>
                <w:szCs w:val="21"/>
                <w:lang w:val="en-US"/>
              </w:rPr>
              <w:t>across languages e.g. ‘</w:t>
            </w:r>
            <w:r w:rsidRPr="48BD7EA0" w:rsidR="04BAEC70">
              <w:rPr>
                <w:rFonts w:ascii="Garamond" w:hAnsi="Garamond" w:cs="Arial"/>
                <w:b/>
                <w:bCs/>
                <w:sz w:val="21"/>
                <w:szCs w:val="21"/>
                <w:lang w:val="en-US"/>
              </w:rPr>
              <w:t>un</w:t>
            </w:r>
            <w:r w:rsidRPr="48BD7EA0" w:rsidR="04BAEC70">
              <w:rPr>
                <w:rFonts w:ascii="Garamond" w:hAnsi="Garamond" w:cs="Arial"/>
                <w:sz w:val="21"/>
                <w:szCs w:val="21"/>
                <w:lang w:val="en-US"/>
              </w:rPr>
              <w:t xml:space="preserve"> pantalon’ vs ‘some trousers’ or ‘</w:t>
            </w:r>
            <w:r w:rsidRPr="48BD7EA0" w:rsidR="04BAEC70">
              <w:rPr>
                <w:rFonts w:ascii="Garamond" w:hAnsi="Garamond" w:cs="Arial"/>
                <w:b/>
                <w:bCs/>
                <w:sz w:val="21"/>
                <w:szCs w:val="21"/>
                <w:lang w:val="en-US"/>
              </w:rPr>
              <w:t>u</w:t>
            </w:r>
            <w:r w:rsidRPr="48BD7EA0" w:rsidR="222E1218">
              <w:rPr>
                <w:rFonts w:ascii="Garamond" w:hAnsi="Garamond" w:cs="Arial"/>
                <w:b/>
                <w:bCs/>
                <w:sz w:val="21"/>
                <w:szCs w:val="21"/>
                <w:lang w:val="en-US"/>
              </w:rPr>
              <w:t>n</w:t>
            </w:r>
            <w:r w:rsidRPr="48BD7EA0" w:rsidR="222E1218">
              <w:rPr>
                <w:rFonts w:ascii="Garamond" w:hAnsi="Garamond" w:cs="Arial"/>
                <w:sz w:val="21"/>
                <w:szCs w:val="21"/>
                <w:lang w:val="en-US"/>
              </w:rPr>
              <w:t xml:space="preserve"> short’ vs ‘some shorts’.</w:t>
            </w:r>
          </w:p>
          <w:p w:rsidRPr="00CF20BD" w:rsidR="005F6E56" w:rsidP="48BD7EA0" w:rsidRDefault="5D29C6E0" w14:paraId="2DAA2728" w14:textId="6F7BD90F">
            <w:pPr>
              <w:pStyle w:val="ListParagraph"/>
              <w:numPr>
                <w:ilvl w:val="0"/>
                <w:numId w:val="6"/>
              </w:numPr>
              <w:spacing w:line="259" w:lineRule="auto"/>
              <w:ind w:left="360"/>
              <w:rPr>
                <w:rFonts w:ascii="Garamond" w:hAnsi="Garamond" w:cs="Arial"/>
                <w:sz w:val="21"/>
                <w:szCs w:val="21"/>
                <w:lang w:val="en-US"/>
              </w:rPr>
            </w:pPr>
            <w:r w:rsidRPr="48BD7EA0">
              <w:rPr>
                <w:rFonts w:ascii="Garamond" w:hAnsi="Garamond" w:cs="Arial"/>
                <w:sz w:val="21"/>
                <w:szCs w:val="21"/>
                <w:lang w:val="en-US"/>
              </w:rPr>
              <w:t>Children complete the gap fill activity and stick it into their French book.</w:t>
            </w:r>
          </w:p>
          <w:p w:rsidRPr="00CF20BD" w:rsidR="005F6E56" w:rsidP="48BD7EA0" w:rsidRDefault="5D29C6E0" w14:paraId="1CF5EAD1" w14:textId="6E1E5F2F">
            <w:pPr>
              <w:pStyle w:val="ListParagraph"/>
              <w:numPr>
                <w:ilvl w:val="0"/>
                <w:numId w:val="6"/>
              </w:numPr>
              <w:spacing w:line="259" w:lineRule="auto"/>
              <w:ind w:left="360"/>
              <w:rPr>
                <w:rFonts w:ascii="Garamond" w:hAnsi="Garamond" w:cs="Arial"/>
                <w:sz w:val="21"/>
                <w:szCs w:val="21"/>
                <w:lang w:val="en-US"/>
              </w:rPr>
            </w:pPr>
            <w:r w:rsidRPr="48BD7EA0">
              <w:rPr>
                <w:rFonts w:ascii="Garamond" w:hAnsi="Garamond" w:cs="Arial"/>
                <w:sz w:val="21"/>
                <w:szCs w:val="21"/>
                <w:lang w:val="en-US"/>
              </w:rPr>
              <w:t>Extension - crossword</w:t>
            </w:r>
          </w:p>
        </w:tc>
        <w:tc>
          <w:tcPr>
            <w:tcW w:w="2575" w:type="dxa"/>
            <w:shd w:val="clear" w:color="auto" w:fill="FFFFFF" w:themeFill="background1"/>
          </w:tcPr>
          <w:p w:rsidR="62C9519A" w:rsidP="48BD7EA0" w:rsidRDefault="0540FE04" w14:paraId="60537594" w14:textId="32ACB0DD">
            <w:pPr>
              <w:spacing w:line="259" w:lineRule="auto"/>
              <w:rPr>
                <w:rFonts w:ascii="Garamond" w:hAnsi="Garamond" w:cs="Arial"/>
                <w:sz w:val="21"/>
                <w:szCs w:val="21"/>
              </w:rPr>
            </w:pPr>
            <w:r w:rsidRPr="48BD7EA0">
              <w:rPr>
                <w:rFonts w:ascii="Garamond" w:hAnsi="Garamond" w:cs="Arial"/>
                <w:sz w:val="21"/>
                <w:szCs w:val="21"/>
              </w:rPr>
              <w:t>Lesson 2 slides</w:t>
            </w:r>
          </w:p>
          <w:p w:rsidR="62C9519A" w:rsidP="48BD7EA0" w:rsidRDefault="62C9519A" w14:paraId="2E184C6A" w14:textId="4B203015">
            <w:pPr>
              <w:spacing w:line="259" w:lineRule="auto"/>
              <w:rPr>
                <w:rFonts w:ascii="Garamond" w:hAnsi="Garamond" w:cs="Arial"/>
                <w:sz w:val="21"/>
                <w:szCs w:val="21"/>
              </w:rPr>
            </w:pPr>
          </w:p>
          <w:p w:rsidR="62C9519A" w:rsidP="48BD7EA0" w:rsidRDefault="0540FE04" w14:paraId="505D2B53" w14:textId="1CBCE3FB">
            <w:pPr>
              <w:spacing w:line="259" w:lineRule="auto"/>
              <w:rPr>
                <w:rFonts w:ascii="Garamond" w:hAnsi="Garamond" w:cs="Arial"/>
                <w:sz w:val="21"/>
                <w:szCs w:val="21"/>
              </w:rPr>
            </w:pPr>
            <w:r w:rsidRPr="48BD7EA0">
              <w:rPr>
                <w:rFonts w:ascii="Garamond" w:hAnsi="Garamond" w:cs="Arial"/>
                <w:sz w:val="21"/>
                <w:szCs w:val="21"/>
              </w:rPr>
              <w:t>Gap fill</w:t>
            </w:r>
          </w:p>
          <w:p w:rsidR="62C9519A" w:rsidP="48BD7EA0" w:rsidRDefault="62C9519A" w14:paraId="2B286F94" w14:textId="34CDFC84">
            <w:pPr>
              <w:spacing w:line="259" w:lineRule="auto"/>
              <w:rPr>
                <w:rFonts w:ascii="Garamond" w:hAnsi="Garamond" w:cs="Arial"/>
                <w:sz w:val="21"/>
                <w:szCs w:val="21"/>
              </w:rPr>
            </w:pPr>
          </w:p>
          <w:p w:rsidR="62C9519A" w:rsidP="48BD7EA0" w:rsidRDefault="0540FE04" w14:paraId="0341624D" w14:textId="65B5F119">
            <w:pPr>
              <w:spacing w:line="259" w:lineRule="auto"/>
              <w:rPr>
                <w:rFonts w:ascii="Garamond" w:hAnsi="Garamond" w:cs="Arial"/>
                <w:sz w:val="21"/>
                <w:szCs w:val="21"/>
              </w:rPr>
            </w:pPr>
            <w:r w:rsidRPr="48BD7EA0">
              <w:rPr>
                <w:rFonts w:ascii="Garamond" w:hAnsi="Garamond" w:cs="Arial"/>
                <w:sz w:val="21"/>
                <w:szCs w:val="21"/>
              </w:rPr>
              <w:t>Crossword (extension)</w:t>
            </w:r>
          </w:p>
        </w:tc>
      </w:tr>
      <w:tr w:rsidRPr="00CF20BD" w:rsidR="005F6E56" w:rsidTr="624A7C8A" w14:paraId="4E4A9293" w14:textId="77777777">
        <w:trPr>
          <w:trHeight w:val="424"/>
        </w:trPr>
        <w:tc>
          <w:tcPr>
            <w:tcW w:w="1455" w:type="dxa"/>
          </w:tcPr>
          <w:p w:rsidRPr="00CF20BD" w:rsidR="005F6E56" w:rsidP="7A69E7CA" w:rsidRDefault="382DF71F" w14:paraId="659A55F9" w14:textId="51670155">
            <w:pPr>
              <w:spacing w:line="259" w:lineRule="auto"/>
              <w:rPr>
                <w:rFonts w:ascii="Garamond" w:hAnsi="Garamond" w:cs="Arial"/>
                <w:b/>
                <w:bCs/>
                <w:sz w:val="21"/>
                <w:szCs w:val="21"/>
              </w:rPr>
            </w:pPr>
            <w:r w:rsidRPr="7A69E7CA">
              <w:rPr>
                <w:rFonts w:ascii="Garamond" w:hAnsi="Garamond" w:cs="Arial"/>
                <w:b/>
                <w:bCs/>
                <w:sz w:val="21"/>
                <w:szCs w:val="21"/>
              </w:rPr>
              <w:t xml:space="preserve">Lesson </w:t>
            </w:r>
            <w:r w:rsidRPr="7A69E7CA" w:rsidR="42FD6B22">
              <w:rPr>
                <w:rFonts w:ascii="Garamond" w:hAnsi="Garamond" w:cs="Arial"/>
                <w:b/>
                <w:bCs/>
                <w:sz w:val="21"/>
                <w:szCs w:val="21"/>
              </w:rPr>
              <w:t>3</w:t>
            </w:r>
          </w:p>
        </w:tc>
        <w:tc>
          <w:tcPr>
            <w:tcW w:w="3319" w:type="dxa"/>
            <w:shd w:val="clear" w:color="auto" w:fill="FFFFFF" w:themeFill="background1"/>
          </w:tcPr>
          <w:p w:rsidRPr="00CF20BD" w:rsidR="005F6E56" w:rsidP="48BD7EA0" w:rsidRDefault="37F863C3" w14:paraId="119A23A7" w14:textId="78F99A54">
            <w:pPr>
              <w:spacing w:line="259" w:lineRule="auto"/>
              <w:jc w:val="both"/>
              <w:rPr>
                <w:rFonts w:ascii="Garamond" w:hAnsi="Garamond" w:cs="Arial"/>
                <w:sz w:val="21"/>
                <w:szCs w:val="21"/>
              </w:rPr>
            </w:pPr>
            <w:r w:rsidRPr="48BD7EA0">
              <w:rPr>
                <w:rFonts w:ascii="Garamond" w:hAnsi="Garamond" w:cs="Arial"/>
                <w:sz w:val="21"/>
                <w:szCs w:val="21"/>
              </w:rPr>
              <w:t>In this lesson pupils will be introduced to the structure ‘I wear’ in the foreign language to further their linguistic knowledge and bank of vocabulary.</w:t>
            </w:r>
          </w:p>
        </w:tc>
        <w:tc>
          <w:tcPr>
            <w:tcW w:w="8126" w:type="dxa"/>
            <w:shd w:val="clear" w:color="auto" w:fill="FFFFFF" w:themeFill="background1"/>
          </w:tcPr>
          <w:p w:rsidRPr="00CF20BD" w:rsidR="005F6E56" w:rsidP="48BD7EA0" w:rsidRDefault="12AC7876" w14:paraId="0BB65D8F" w14:textId="110A43D9">
            <w:pPr>
              <w:pStyle w:val="ListParagraph"/>
              <w:numPr>
                <w:ilvl w:val="0"/>
                <w:numId w:val="5"/>
              </w:numPr>
              <w:spacing w:line="259" w:lineRule="auto"/>
              <w:ind w:left="360"/>
              <w:rPr>
                <w:rFonts w:ascii="Garamond" w:hAnsi="Garamond" w:cs="Arial"/>
                <w:sz w:val="21"/>
                <w:szCs w:val="21"/>
              </w:rPr>
            </w:pPr>
            <w:r w:rsidRPr="48BD7EA0">
              <w:rPr>
                <w:rFonts w:ascii="Garamond" w:hAnsi="Garamond" w:cs="Arial"/>
                <w:sz w:val="21"/>
                <w:szCs w:val="21"/>
              </w:rPr>
              <w:t>Discuss in English how we wear different clothes for different weathers/occasions.</w:t>
            </w:r>
          </w:p>
          <w:p w:rsidRPr="00CF20BD" w:rsidR="005F6E56" w:rsidP="48BD7EA0" w:rsidRDefault="12AC7876" w14:paraId="283CD883" w14:textId="3C29B579">
            <w:pPr>
              <w:pStyle w:val="ListParagraph"/>
              <w:numPr>
                <w:ilvl w:val="0"/>
                <w:numId w:val="5"/>
              </w:numPr>
              <w:spacing w:line="259" w:lineRule="auto"/>
              <w:ind w:left="360"/>
              <w:rPr>
                <w:rFonts w:ascii="Garamond" w:hAnsi="Garamond" w:cs="Arial"/>
                <w:sz w:val="21"/>
                <w:szCs w:val="21"/>
              </w:rPr>
            </w:pPr>
            <w:r w:rsidRPr="48BD7EA0">
              <w:rPr>
                <w:rFonts w:ascii="Garamond" w:hAnsi="Garamond" w:cs="Arial"/>
                <w:sz w:val="21"/>
                <w:szCs w:val="21"/>
              </w:rPr>
              <w:t>Use slides 1-3 to introduce the verb ‘porter’ (to wear).</w:t>
            </w:r>
          </w:p>
          <w:p w:rsidRPr="00CF20BD" w:rsidR="005F6E56" w:rsidP="48BD7EA0" w:rsidRDefault="12AC7876" w14:paraId="57A1CE24" w14:textId="0C7A90C9">
            <w:pPr>
              <w:pStyle w:val="ListParagraph"/>
              <w:numPr>
                <w:ilvl w:val="0"/>
                <w:numId w:val="5"/>
              </w:numPr>
              <w:spacing w:line="259" w:lineRule="auto"/>
              <w:ind w:left="360"/>
              <w:rPr>
                <w:rFonts w:ascii="Garamond" w:hAnsi="Garamond" w:cs="Arial"/>
                <w:sz w:val="21"/>
                <w:szCs w:val="21"/>
              </w:rPr>
            </w:pPr>
            <w:r w:rsidRPr="48BD7EA0">
              <w:rPr>
                <w:rFonts w:ascii="Garamond" w:hAnsi="Garamond" w:cs="Arial"/>
                <w:sz w:val="21"/>
                <w:szCs w:val="21"/>
              </w:rPr>
              <w:t>Use slides 5 and 6 to recap vocabulary from previous lessons (ask children why some determiners are ‘une’, some are ‘un’ and some are ‘des’</w:t>
            </w:r>
            <w:r w:rsidRPr="48BD7EA0" w:rsidR="2FFB26F4">
              <w:rPr>
                <w:rFonts w:ascii="Garamond" w:hAnsi="Garamond" w:cs="Arial"/>
                <w:sz w:val="21"/>
                <w:szCs w:val="21"/>
              </w:rPr>
              <w:t>. They should recall from the previous lesson that this reflects the gender/number of the noun.</w:t>
            </w:r>
          </w:p>
          <w:p w:rsidR="005F6E56" w:rsidP="48BD7EA0" w:rsidRDefault="2FFB26F4" w14:paraId="2A6C1339" w14:textId="1D8B518B">
            <w:pPr>
              <w:pStyle w:val="ListParagraph"/>
              <w:numPr>
                <w:ilvl w:val="0"/>
                <w:numId w:val="5"/>
              </w:numPr>
              <w:spacing w:line="259" w:lineRule="auto"/>
              <w:ind w:left="360"/>
              <w:rPr>
                <w:rFonts w:ascii="Garamond" w:hAnsi="Garamond" w:cs="Arial"/>
                <w:sz w:val="21"/>
                <w:szCs w:val="21"/>
              </w:rPr>
            </w:pPr>
            <w:r w:rsidRPr="48BD7EA0">
              <w:rPr>
                <w:rFonts w:ascii="Garamond" w:hAnsi="Garamond" w:cs="Arial"/>
                <w:sz w:val="21"/>
                <w:szCs w:val="21"/>
              </w:rPr>
              <w:t>Use slides 7-16 to model how to form a sentence using ‘je porte’ and the vocabulary that they have already learned.</w:t>
            </w:r>
          </w:p>
          <w:p w:rsidRPr="00CF20BD" w:rsidR="001A4327" w:rsidP="48BD7EA0" w:rsidRDefault="001A4327" w14:paraId="04C3F739" w14:textId="2B3B12CA">
            <w:pPr>
              <w:pStyle w:val="ListParagraph"/>
              <w:numPr>
                <w:ilvl w:val="0"/>
                <w:numId w:val="5"/>
              </w:numPr>
              <w:spacing w:line="259" w:lineRule="auto"/>
              <w:ind w:left="360"/>
              <w:rPr>
                <w:rFonts w:ascii="Garamond" w:hAnsi="Garamond" w:cs="Arial"/>
                <w:sz w:val="21"/>
                <w:szCs w:val="21"/>
              </w:rPr>
            </w:pPr>
            <w:r>
              <w:rPr>
                <w:rFonts w:ascii="Garamond" w:hAnsi="Garamond" w:cs="Arial"/>
                <w:sz w:val="21"/>
                <w:szCs w:val="21"/>
              </w:rPr>
              <w:t>Children complete the ‘porter’ conjugation sheet and stick it in their book.</w:t>
            </w:r>
          </w:p>
          <w:p w:rsidRPr="00CF20BD" w:rsidR="005F6E56" w:rsidP="48BD7EA0" w:rsidRDefault="2FFB26F4" w14:paraId="7E7212E3" w14:textId="455B109A">
            <w:pPr>
              <w:pStyle w:val="ListParagraph"/>
              <w:numPr>
                <w:ilvl w:val="0"/>
                <w:numId w:val="5"/>
              </w:numPr>
              <w:spacing w:line="259" w:lineRule="auto"/>
              <w:ind w:left="360"/>
              <w:rPr>
                <w:rFonts w:ascii="Garamond" w:hAnsi="Garamond" w:cs="Arial"/>
                <w:sz w:val="21"/>
                <w:szCs w:val="21"/>
              </w:rPr>
            </w:pPr>
            <w:r w:rsidRPr="48BD7EA0">
              <w:rPr>
                <w:rFonts w:ascii="Garamond" w:hAnsi="Garamond" w:cs="Arial"/>
                <w:sz w:val="21"/>
                <w:szCs w:val="21"/>
              </w:rPr>
              <w:t>Use slides 17</w:t>
            </w:r>
            <w:r w:rsidRPr="48BD7EA0" w:rsidR="280B3661">
              <w:rPr>
                <w:rFonts w:ascii="Garamond" w:hAnsi="Garamond" w:cs="Arial"/>
                <w:sz w:val="21"/>
                <w:szCs w:val="21"/>
              </w:rPr>
              <w:t>-25</w:t>
            </w:r>
            <w:r w:rsidRPr="48BD7EA0">
              <w:rPr>
                <w:rFonts w:ascii="Garamond" w:hAnsi="Garamond" w:cs="Arial"/>
                <w:sz w:val="21"/>
                <w:szCs w:val="21"/>
              </w:rPr>
              <w:t xml:space="preserve"> to introduce how we wear different clothes for different weathers or occasions.</w:t>
            </w:r>
          </w:p>
          <w:p w:rsidR="005F6E56" w:rsidP="48BD7EA0" w:rsidRDefault="14D156E9" w14:paraId="673690E0" w14:textId="77777777">
            <w:pPr>
              <w:pStyle w:val="ListParagraph"/>
              <w:numPr>
                <w:ilvl w:val="0"/>
                <w:numId w:val="5"/>
              </w:numPr>
              <w:spacing w:line="259" w:lineRule="auto"/>
              <w:ind w:left="360"/>
              <w:rPr>
                <w:rFonts w:ascii="Garamond" w:hAnsi="Garamond" w:cs="Arial"/>
                <w:sz w:val="21"/>
                <w:szCs w:val="21"/>
              </w:rPr>
            </w:pPr>
            <w:r w:rsidRPr="48BD7EA0">
              <w:rPr>
                <w:rFonts w:ascii="Garamond" w:hAnsi="Garamond" w:cs="Arial"/>
                <w:sz w:val="21"/>
                <w:szCs w:val="21"/>
              </w:rPr>
              <w:t xml:space="preserve">Children </w:t>
            </w:r>
            <w:r w:rsidR="001A4327">
              <w:rPr>
                <w:rFonts w:ascii="Garamond" w:hAnsi="Garamond" w:cs="Arial"/>
                <w:sz w:val="21"/>
                <w:szCs w:val="21"/>
              </w:rPr>
              <w:t>write three sentences into their book, for what they wear when it is nice weather (Quand il fait beau je porte…), when at school (À l’école je porte…) and when it snows (Quand il neige je porte…) using the pupil glossary and previous learning.</w:t>
            </w:r>
          </w:p>
          <w:p w:rsidRPr="00CF20BD" w:rsidR="001A4327" w:rsidP="48BD7EA0" w:rsidRDefault="001A4327" w14:paraId="61567EC7" w14:textId="558713FA">
            <w:pPr>
              <w:pStyle w:val="ListParagraph"/>
              <w:numPr>
                <w:ilvl w:val="0"/>
                <w:numId w:val="5"/>
              </w:numPr>
              <w:spacing w:line="259" w:lineRule="auto"/>
              <w:ind w:left="360"/>
              <w:rPr>
                <w:rFonts w:ascii="Garamond" w:hAnsi="Garamond" w:cs="Arial"/>
                <w:sz w:val="21"/>
                <w:szCs w:val="21"/>
              </w:rPr>
            </w:pPr>
            <w:r>
              <w:rPr>
                <w:rFonts w:ascii="Garamond" w:hAnsi="Garamond" w:cs="Arial"/>
                <w:sz w:val="21"/>
                <w:szCs w:val="21"/>
              </w:rPr>
              <w:t>They can illustrate with pictures when they’re finished, if there’s time.</w:t>
            </w:r>
          </w:p>
        </w:tc>
        <w:tc>
          <w:tcPr>
            <w:tcW w:w="2575" w:type="dxa"/>
            <w:shd w:val="clear" w:color="auto" w:fill="FFFFFF" w:themeFill="background1"/>
          </w:tcPr>
          <w:p w:rsidR="62C9519A" w:rsidP="48BD7EA0" w:rsidRDefault="2FFB26F4" w14:paraId="4ADA07BA" w14:textId="219CB553">
            <w:pPr>
              <w:spacing w:line="259" w:lineRule="auto"/>
              <w:rPr>
                <w:rFonts w:ascii="Garamond" w:hAnsi="Garamond" w:cs="Arial"/>
                <w:sz w:val="21"/>
                <w:szCs w:val="21"/>
              </w:rPr>
            </w:pPr>
            <w:r w:rsidRPr="48BD7EA0">
              <w:rPr>
                <w:rFonts w:ascii="Garamond" w:hAnsi="Garamond" w:cs="Arial"/>
                <w:sz w:val="21"/>
                <w:szCs w:val="21"/>
              </w:rPr>
              <w:t>Lesson 3 slides</w:t>
            </w:r>
          </w:p>
          <w:p w:rsidR="001A4327" w:rsidP="48BD7EA0" w:rsidRDefault="001A4327" w14:paraId="13E4FFFB" w14:textId="533CF6F5">
            <w:pPr>
              <w:spacing w:line="259" w:lineRule="auto"/>
              <w:rPr>
                <w:rFonts w:ascii="Garamond" w:hAnsi="Garamond" w:cs="Arial"/>
                <w:sz w:val="21"/>
                <w:szCs w:val="21"/>
              </w:rPr>
            </w:pPr>
          </w:p>
          <w:p w:rsidR="001A4327" w:rsidP="48BD7EA0" w:rsidRDefault="001A4327" w14:paraId="64DAE660" w14:textId="74367C32">
            <w:pPr>
              <w:spacing w:line="259" w:lineRule="auto"/>
              <w:rPr>
                <w:rFonts w:ascii="Garamond" w:hAnsi="Garamond" w:cs="Arial"/>
                <w:sz w:val="21"/>
                <w:szCs w:val="21"/>
              </w:rPr>
            </w:pPr>
            <w:r>
              <w:rPr>
                <w:rFonts w:ascii="Garamond" w:hAnsi="Garamond" w:cs="Arial"/>
                <w:sz w:val="21"/>
                <w:szCs w:val="21"/>
              </w:rPr>
              <w:t>Vocabulary display flashcards (1 per class)</w:t>
            </w:r>
          </w:p>
          <w:p w:rsidR="001A4327" w:rsidP="48BD7EA0" w:rsidRDefault="001A4327" w14:paraId="6450E632" w14:textId="0E9BF810">
            <w:pPr>
              <w:spacing w:line="259" w:lineRule="auto"/>
              <w:rPr>
                <w:rFonts w:ascii="Garamond" w:hAnsi="Garamond" w:cs="Arial"/>
                <w:sz w:val="21"/>
                <w:szCs w:val="21"/>
              </w:rPr>
            </w:pPr>
          </w:p>
          <w:p w:rsidR="001A4327" w:rsidP="48BD7EA0" w:rsidRDefault="001A4327" w14:paraId="108846DF" w14:textId="35D2AA95">
            <w:pPr>
              <w:spacing w:line="259" w:lineRule="auto"/>
              <w:rPr>
                <w:rFonts w:ascii="Garamond" w:hAnsi="Garamond" w:cs="Arial"/>
                <w:sz w:val="21"/>
                <w:szCs w:val="21"/>
              </w:rPr>
            </w:pPr>
            <w:r>
              <w:rPr>
                <w:rFonts w:ascii="Garamond" w:hAnsi="Garamond" w:cs="Arial"/>
                <w:sz w:val="21"/>
                <w:szCs w:val="21"/>
              </w:rPr>
              <w:t>Pupil glossary (1 each)</w:t>
            </w:r>
          </w:p>
          <w:p w:rsidR="001A4327" w:rsidP="48BD7EA0" w:rsidRDefault="001A4327" w14:paraId="5A611442" w14:textId="59531B97">
            <w:pPr>
              <w:spacing w:line="259" w:lineRule="auto"/>
              <w:rPr>
                <w:rFonts w:ascii="Garamond" w:hAnsi="Garamond" w:cs="Arial"/>
                <w:sz w:val="21"/>
                <w:szCs w:val="21"/>
              </w:rPr>
            </w:pPr>
          </w:p>
          <w:p w:rsidR="62C9519A" w:rsidP="48BD7EA0" w:rsidRDefault="001A4327" w14:paraId="6763A1FC" w14:textId="79D31B9D">
            <w:pPr>
              <w:spacing w:line="259" w:lineRule="auto"/>
              <w:rPr>
                <w:rFonts w:ascii="Garamond" w:hAnsi="Garamond" w:cs="Arial"/>
                <w:sz w:val="21"/>
                <w:szCs w:val="21"/>
              </w:rPr>
            </w:pPr>
            <w:r>
              <w:rPr>
                <w:rFonts w:ascii="Garamond" w:hAnsi="Garamond" w:cs="Arial"/>
                <w:sz w:val="21"/>
                <w:szCs w:val="21"/>
              </w:rPr>
              <w:t>‘Porter’ conjugation sheet</w:t>
            </w:r>
          </w:p>
        </w:tc>
      </w:tr>
      <w:tr w:rsidRPr="00CF20BD" w:rsidR="005F6E56" w:rsidTr="624A7C8A" w14:paraId="55F71921" w14:textId="77777777">
        <w:trPr>
          <w:trHeight w:val="424"/>
        </w:trPr>
        <w:tc>
          <w:tcPr>
            <w:tcW w:w="1455" w:type="dxa"/>
          </w:tcPr>
          <w:p w:rsidRPr="00CF20BD" w:rsidR="005F6E56" w:rsidP="7A69E7CA" w:rsidRDefault="74821EA4" w14:paraId="1DE5FC07" w14:textId="170840EE">
            <w:pPr>
              <w:spacing w:line="259" w:lineRule="auto"/>
              <w:rPr>
                <w:rFonts w:ascii="Garamond" w:hAnsi="Garamond" w:cs="Arial"/>
                <w:b/>
                <w:bCs/>
                <w:sz w:val="21"/>
                <w:szCs w:val="21"/>
              </w:rPr>
            </w:pPr>
            <w:r w:rsidRPr="7A69E7CA">
              <w:rPr>
                <w:rFonts w:ascii="Garamond" w:hAnsi="Garamond" w:cs="Arial"/>
                <w:b/>
                <w:bCs/>
                <w:sz w:val="21"/>
                <w:szCs w:val="21"/>
              </w:rPr>
              <w:t xml:space="preserve">Lesson </w:t>
            </w:r>
            <w:r w:rsidRPr="7A69E7CA" w:rsidR="5FC99AA1">
              <w:rPr>
                <w:rFonts w:ascii="Garamond" w:hAnsi="Garamond" w:cs="Arial"/>
                <w:b/>
                <w:bCs/>
                <w:sz w:val="21"/>
                <w:szCs w:val="21"/>
              </w:rPr>
              <w:t>4</w:t>
            </w:r>
          </w:p>
        </w:tc>
        <w:tc>
          <w:tcPr>
            <w:tcW w:w="3319" w:type="dxa"/>
            <w:shd w:val="clear" w:color="auto" w:fill="FFFFFF" w:themeFill="background1"/>
          </w:tcPr>
          <w:p w:rsidRPr="00CF20BD" w:rsidR="005F6E56" w:rsidP="48BD7EA0" w:rsidRDefault="2EA634B7" w14:paraId="37C783E6" w14:textId="7C253B6A">
            <w:pPr>
              <w:spacing w:line="259" w:lineRule="auto"/>
              <w:jc w:val="both"/>
              <w:rPr>
                <w:rFonts w:ascii="Garamond" w:hAnsi="Garamond" w:cs="Arial"/>
                <w:sz w:val="21"/>
                <w:szCs w:val="21"/>
              </w:rPr>
            </w:pPr>
            <w:r w:rsidRPr="48BD7EA0">
              <w:rPr>
                <w:rFonts w:ascii="Garamond" w:hAnsi="Garamond" w:cs="Arial"/>
                <w:sz w:val="21"/>
                <w:szCs w:val="21"/>
              </w:rPr>
              <w:t>In this lesson pupils will learn how to describe their different items of clothing as they look at the rules of adjectival agreement in more detail.</w:t>
            </w:r>
          </w:p>
        </w:tc>
        <w:tc>
          <w:tcPr>
            <w:tcW w:w="8126" w:type="dxa"/>
            <w:shd w:val="clear" w:color="auto" w:fill="FFFFFF" w:themeFill="background1"/>
          </w:tcPr>
          <w:p w:rsidRPr="00CF20BD" w:rsidR="005F6E56" w:rsidP="48BD7EA0" w:rsidRDefault="53C5FE80" w14:paraId="6F797FE1" w14:textId="4090BE61">
            <w:pPr>
              <w:pStyle w:val="ListParagraph"/>
              <w:numPr>
                <w:ilvl w:val="0"/>
                <w:numId w:val="4"/>
              </w:numPr>
              <w:spacing w:line="259" w:lineRule="auto"/>
              <w:ind w:left="360"/>
              <w:rPr>
                <w:rFonts w:ascii="Garamond" w:hAnsi="Garamond" w:cs="Arial"/>
                <w:sz w:val="21"/>
                <w:szCs w:val="21"/>
              </w:rPr>
            </w:pPr>
            <w:r w:rsidRPr="48BD7EA0">
              <w:rPr>
                <w:rFonts w:ascii="Garamond" w:hAnsi="Garamond" w:cs="Arial"/>
                <w:sz w:val="21"/>
                <w:szCs w:val="21"/>
              </w:rPr>
              <w:t>Skip straight to slide 5 to revise ‘un’ and ‘une’ vocabulary.</w:t>
            </w:r>
          </w:p>
          <w:p w:rsidRPr="00CF20BD" w:rsidR="005F6E56" w:rsidP="48BD7EA0" w:rsidRDefault="53C5FE80" w14:paraId="699D38AA" w14:textId="5B8B7E0F">
            <w:pPr>
              <w:pStyle w:val="ListParagraph"/>
              <w:numPr>
                <w:ilvl w:val="0"/>
                <w:numId w:val="4"/>
              </w:numPr>
              <w:spacing w:line="259" w:lineRule="auto"/>
              <w:ind w:left="360"/>
              <w:rPr>
                <w:rFonts w:ascii="Garamond" w:hAnsi="Garamond" w:cs="Arial"/>
                <w:sz w:val="21"/>
                <w:szCs w:val="21"/>
              </w:rPr>
            </w:pPr>
            <w:r w:rsidRPr="48BD7EA0">
              <w:rPr>
                <w:rFonts w:ascii="Garamond" w:hAnsi="Garamond" w:cs="Arial"/>
                <w:sz w:val="21"/>
                <w:szCs w:val="21"/>
              </w:rPr>
              <w:t>Revisit ‘je porte...’ using slides 6-12.</w:t>
            </w:r>
          </w:p>
          <w:p w:rsidRPr="00CF20BD" w:rsidR="005F6E56" w:rsidP="48BD7EA0" w:rsidRDefault="0621E90C" w14:paraId="5063F2A2" w14:textId="687FB2BB">
            <w:pPr>
              <w:pStyle w:val="ListParagraph"/>
              <w:numPr>
                <w:ilvl w:val="0"/>
                <w:numId w:val="4"/>
              </w:numPr>
              <w:spacing w:line="259" w:lineRule="auto"/>
              <w:ind w:left="360"/>
              <w:rPr>
                <w:rFonts w:ascii="Garamond" w:hAnsi="Garamond" w:cs="Arial"/>
                <w:sz w:val="21"/>
                <w:szCs w:val="21"/>
              </w:rPr>
            </w:pPr>
            <w:r w:rsidRPr="48BD7EA0">
              <w:rPr>
                <w:rFonts w:ascii="Garamond" w:hAnsi="Garamond" w:cs="Arial"/>
                <w:sz w:val="21"/>
                <w:szCs w:val="21"/>
              </w:rPr>
              <w:t>Use slides 13-</w:t>
            </w:r>
            <w:r w:rsidRPr="48BD7EA0" w:rsidR="21E00CFD">
              <w:rPr>
                <w:rFonts w:ascii="Garamond" w:hAnsi="Garamond" w:cs="Arial"/>
                <w:sz w:val="21"/>
                <w:szCs w:val="21"/>
              </w:rPr>
              <w:t>36</w:t>
            </w:r>
            <w:r w:rsidRPr="48BD7EA0">
              <w:rPr>
                <w:rFonts w:ascii="Garamond" w:hAnsi="Garamond" w:cs="Arial"/>
                <w:sz w:val="21"/>
                <w:szCs w:val="21"/>
              </w:rPr>
              <w:t xml:space="preserve"> to teach how to use colours with items of clothing</w:t>
            </w:r>
            <w:r w:rsidRPr="48BD7EA0" w:rsidR="486FFEA6">
              <w:rPr>
                <w:rFonts w:ascii="Garamond" w:hAnsi="Garamond" w:cs="Arial"/>
                <w:sz w:val="21"/>
                <w:szCs w:val="21"/>
              </w:rPr>
              <w:t xml:space="preserve">, ensuring </w:t>
            </w:r>
            <w:r w:rsidRPr="48BD7EA0" w:rsidR="486FFEA6">
              <w:rPr>
                <w:rFonts w:ascii="Garamond" w:hAnsi="Garamond" w:cs="Arial"/>
                <w:b/>
                <w:bCs/>
                <w:sz w:val="21"/>
                <w:szCs w:val="21"/>
              </w:rPr>
              <w:t xml:space="preserve">agreement </w:t>
            </w:r>
            <w:r w:rsidRPr="48BD7EA0" w:rsidR="486FFEA6">
              <w:rPr>
                <w:rFonts w:ascii="Garamond" w:hAnsi="Garamond" w:cs="Arial"/>
                <w:sz w:val="21"/>
                <w:szCs w:val="21"/>
              </w:rPr>
              <w:t>between the gender of the noun and the adjective used to describe that noun.</w:t>
            </w:r>
          </w:p>
          <w:p w:rsidRPr="00CF20BD" w:rsidR="005F6E56" w:rsidP="48BD7EA0" w:rsidRDefault="1538C4A3" w14:paraId="1979720B" w14:textId="6BBF4100">
            <w:pPr>
              <w:pStyle w:val="ListParagraph"/>
              <w:numPr>
                <w:ilvl w:val="0"/>
                <w:numId w:val="4"/>
              </w:numPr>
              <w:spacing w:line="259" w:lineRule="auto"/>
              <w:ind w:left="360"/>
              <w:rPr>
                <w:rFonts w:ascii="Garamond" w:hAnsi="Garamond" w:cs="Arial"/>
                <w:sz w:val="21"/>
                <w:szCs w:val="21"/>
              </w:rPr>
            </w:pPr>
            <w:r w:rsidRPr="48BD7EA0">
              <w:rPr>
                <w:rFonts w:ascii="Garamond" w:hAnsi="Garamond" w:cs="Arial"/>
                <w:sz w:val="21"/>
                <w:szCs w:val="21"/>
              </w:rPr>
              <w:t>Build on this using the questions on slides 37-40.</w:t>
            </w:r>
          </w:p>
          <w:p w:rsidRPr="00CF20BD" w:rsidR="005F6E56" w:rsidP="48BD7EA0" w:rsidRDefault="1538C4A3" w14:paraId="6288F37F" w14:textId="5DFFD5F7">
            <w:pPr>
              <w:pStyle w:val="ListParagraph"/>
              <w:numPr>
                <w:ilvl w:val="0"/>
                <w:numId w:val="4"/>
              </w:numPr>
              <w:spacing w:line="259" w:lineRule="auto"/>
              <w:ind w:left="360"/>
              <w:rPr>
                <w:rFonts w:ascii="Garamond" w:hAnsi="Garamond" w:cs="Arial"/>
                <w:sz w:val="21"/>
                <w:szCs w:val="21"/>
              </w:rPr>
            </w:pPr>
            <w:r w:rsidRPr="48BD7EA0">
              <w:rPr>
                <w:rFonts w:ascii="Garamond" w:hAnsi="Garamond" w:cs="Arial"/>
                <w:sz w:val="21"/>
                <w:szCs w:val="21"/>
              </w:rPr>
              <w:t xml:space="preserve">Complete the reading and listening exercise together as a class </w:t>
            </w:r>
            <w:r w:rsidRPr="48BD7EA0" w:rsidR="27456F7B">
              <w:rPr>
                <w:rFonts w:ascii="Garamond" w:hAnsi="Garamond" w:cs="Arial"/>
                <w:sz w:val="21"/>
                <w:szCs w:val="21"/>
              </w:rPr>
              <w:t xml:space="preserve">(with whiteboards) </w:t>
            </w:r>
            <w:r w:rsidRPr="48BD7EA0">
              <w:rPr>
                <w:rFonts w:ascii="Garamond" w:hAnsi="Garamond" w:cs="Arial"/>
                <w:sz w:val="21"/>
                <w:szCs w:val="21"/>
              </w:rPr>
              <w:t>on slides 42-45.</w:t>
            </w:r>
          </w:p>
          <w:p w:rsidRPr="00CF20BD" w:rsidR="005F6E56" w:rsidP="48BD7EA0" w:rsidRDefault="13C922CA" w14:paraId="54AEE187" w14:textId="2340960A">
            <w:pPr>
              <w:pStyle w:val="ListParagraph"/>
              <w:numPr>
                <w:ilvl w:val="0"/>
                <w:numId w:val="4"/>
              </w:numPr>
              <w:spacing w:line="259" w:lineRule="auto"/>
              <w:ind w:left="360"/>
              <w:rPr>
                <w:rFonts w:ascii="Garamond" w:hAnsi="Garamond" w:cs="Arial"/>
                <w:sz w:val="21"/>
                <w:szCs w:val="21"/>
              </w:rPr>
            </w:pPr>
            <w:r w:rsidRPr="48BD7EA0">
              <w:rPr>
                <w:rFonts w:ascii="Garamond" w:hAnsi="Garamond" w:cs="Arial"/>
                <w:sz w:val="21"/>
                <w:szCs w:val="21"/>
              </w:rPr>
              <w:t>Skip slides 46-60, explaining the change to the adjectives for plurals alongside gender, as this is already a tricky concept for one lesson!</w:t>
            </w:r>
          </w:p>
          <w:p w:rsidRPr="00CF20BD" w:rsidR="005F6E56" w:rsidP="48BD7EA0" w:rsidRDefault="13C922CA" w14:paraId="76E44AEC" w14:textId="69CDF036">
            <w:pPr>
              <w:pStyle w:val="ListParagraph"/>
              <w:numPr>
                <w:ilvl w:val="0"/>
                <w:numId w:val="4"/>
              </w:numPr>
              <w:spacing w:line="259" w:lineRule="auto"/>
              <w:ind w:left="360"/>
              <w:rPr>
                <w:rFonts w:ascii="Garamond" w:hAnsi="Garamond" w:cs="Arial"/>
                <w:sz w:val="21"/>
                <w:szCs w:val="21"/>
              </w:rPr>
            </w:pPr>
            <w:r w:rsidRPr="48BD7EA0">
              <w:rPr>
                <w:rFonts w:ascii="Garamond" w:hAnsi="Garamond" w:cs="Arial"/>
                <w:sz w:val="21"/>
                <w:szCs w:val="21"/>
              </w:rPr>
              <w:t>Show slide 61 to explain the difference between masculine and feminine singular, and you can highlight to CHAs how plurals also affect this, but that we are not focusing on this today.</w:t>
            </w:r>
          </w:p>
          <w:p w:rsidRPr="00CF20BD" w:rsidR="005F6E56" w:rsidP="48BD7EA0" w:rsidRDefault="5B0DD238" w14:paraId="7A1B0E91" w14:textId="53E09917">
            <w:pPr>
              <w:pStyle w:val="ListParagraph"/>
              <w:numPr>
                <w:ilvl w:val="0"/>
                <w:numId w:val="4"/>
              </w:numPr>
              <w:spacing w:line="259" w:lineRule="auto"/>
              <w:ind w:left="360"/>
              <w:rPr>
                <w:rFonts w:ascii="Garamond" w:hAnsi="Garamond" w:cs="Arial"/>
                <w:sz w:val="21"/>
                <w:szCs w:val="21"/>
              </w:rPr>
            </w:pPr>
            <w:r w:rsidRPr="48BD7EA0">
              <w:rPr>
                <w:rFonts w:ascii="Garamond" w:hAnsi="Garamond" w:cs="Arial"/>
                <w:sz w:val="21"/>
                <w:szCs w:val="21"/>
              </w:rPr>
              <w:t>Use slides 62-69 to</w:t>
            </w:r>
            <w:r w:rsidRPr="48BD7EA0" w:rsidR="19B2B76A">
              <w:rPr>
                <w:rFonts w:ascii="Garamond" w:hAnsi="Garamond" w:cs="Arial"/>
                <w:sz w:val="21"/>
                <w:szCs w:val="21"/>
              </w:rPr>
              <w:t>:</w:t>
            </w:r>
            <w:r w:rsidRPr="48BD7EA0">
              <w:rPr>
                <w:rFonts w:ascii="Garamond" w:hAnsi="Garamond" w:cs="Arial"/>
                <w:sz w:val="21"/>
                <w:szCs w:val="21"/>
              </w:rPr>
              <w:t xml:space="preserve"> re-iterate that adjectives that end in -e don’t add an extra -e for feminine agreement;</w:t>
            </w:r>
            <w:r w:rsidRPr="48BD7EA0" w:rsidR="196FB2D7">
              <w:rPr>
                <w:rFonts w:ascii="Garamond" w:hAnsi="Garamond" w:cs="Arial"/>
                <w:sz w:val="21"/>
                <w:szCs w:val="21"/>
              </w:rPr>
              <w:t xml:space="preserve"> explain</w:t>
            </w:r>
            <w:r w:rsidRPr="48BD7EA0">
              <w:rPr>
                <w:rFonts w:ascii="Garamond" w:hAnsi="Garamond" w:cs="Arial"/>
                <w:sz w:val="21"/>
                <w:szCs w:val="21"/>
              </w:rPr>
              <w:t xml:space="preserve"> invariable adjectives and </w:t>
            </w:r>
            <w:r w:rsidRPr="48BD7EA0" w:rsidR="201C871F">
              <w:rPr>
                <w:rFonts w:ascii="Garamond" w:hAnsi="Garamond" w:cs="Arial"/>
                <w:sz w:val="21"/>
                <w:szCs w:val="21"/>
              </w:rPr>
              <w:t>also introduce white, which is tricky.</w:t>
            </w:r>
          </w:p>
          <w:p w:rsidRPr="00CF20BD" w:rsidR="005F6E56" w:rsidP="48BD7EA0" w:rsidRDefault="201C871F" w14:paraId="7C1BEA43" w14:textId="2491E3C1">
            <w:pPr>
              <w:pStyle w:val="ListParagraph"/>
              <w:numPr>
                <w:ilvl w:val="0"/>
                <w:numId w:val="4"/>
              </w:numPr>
              <w:spacing w:line="259" w:lineRule="auto"/>
              <w:ind w:left="360"/>
              <w:rPr>
                <w:rFonts w:ascii="Garamond" w:hAnsi="Garamond" w:cs="Arial"/>
                <w:sz w:val="21"/>
                <w:szCs w:val="21"/>
              </w:rPr>
            </w:pPr>
            <w:r w:rsidRPr="48BD7EA0">
              <w:rPr>
                <w:rFonts w:ascii="Garamond" w:hAnsi="Garamond" w:cs="Arial"/>
                <w:sz w:val="21"/>
                <w:szCs w:val="21"/>
              </w:rPr>
              <w:t xml:space="preserve">Finally, use slides 72 and 73 for the translation exercise (talk it through </w:t>
            </w:r>
            <w:r w:rsidRPr="48BD7EA0" w:rsidR="1CDEE60F">
              <w:rPr>
                <w:rFonts w:ascii="Garamond" w:hAnsi="Garamond" w:cs="Arial"/>
                <w:sz w:val="21"/>
                <w:szCs w:val="21"/>
              </w:rPr>
              <w:t xml:space="preserve">orally </w:t>
            </w:r>
            <w:r w:rsidRPr="48BD7EA0">
              <w:rPr>
                <w:rFonts w:ascii="Garamond" w:hAnsi="Garamond" w:cs="Arial"/>
                <w:sz w:val="21"/>
                <w:szCs w:val="21"/>
              </w:rPr>
              <w:t xml:space="preserve">as a class, then pairs have a go </w:t>
            </w:r>
            <w:r w:rsidRPr="48BD7EA0" w:rsidR="4E14F16F">
              <w:rPr>
                <w:rFonts w:ascii="Garamond" w:hAnsi="Garamond" w:cs="Arial"/>
                <w:sz w:val="21"/>
                <w:szCs w:val="21"/>
              </w:rPr>
              <w:t xml:space="preserve">writing </w:t>
            </w:r>
            <w:r w:rsidRPr="48BD7EA0">
              <w:rPr>
                <w:rFonts w:ascii="Garamond" w:hAnsi="Garamond" w:cs="Arial"/>
                <w:sz w:val="21"/>
                <w:szCs w:val="21"/>
              </w:rPr>
              <w:t>on whiteboards as CT models with CLAs).</w:t>
            </w:r>
          </w:p>
        </w:tc>
        <w:tc>
          <w:tcPr>
            <w:tcW w:w="2575" w:type="dxa"/>
            <w:shd w:val="clear" w:color="auto" w:fill="FFFFFF" w:themeFill="background1"/>
          </w:tcPr>
          <w:p w:rsidR="62C9519A" w:rsidP="48BD7EA0" w:rsidRDefault="201C871F" w14:paraId="5D51EC9B" w14:textId="01258060">
            <w:pPr>
              <w:spacing w:line="259" w:lineRule="auto"/>
              <w:rPr>
                <w:rFonts w:ascii="Garamond" w:hAnsi="Garamond" w:cs="Arial"/>
                <w:sz w:val="21"/>
                <w:szCs w:val="21"/>
              </w:rPr>
            </w:pPr>
            <w:r w:rsidRPr="48BD7EA0">
              <w:rPr>
                <w:rFonts w:ascii="Garamond" w:hAnsi="Garamond" w:cs="Arial"/>
                <w:sz w:val="21"/>
                <w:szCs w:val="21"/>
              </w:rPr>
              <w:t>Lesson 4 slides</w:t>
            </w:r>
          </w:p>
          <w:p w:rsidR="62C9519A" w:rsidP="48BD7EA0" w:rsidRDefault="62C9519A" w14:paraId="289D2C6B" w14:textId="00779EBE">
            <w:pPr>
              <w:spacing w:line="259" w:lineRule="auto"/>
              <w:rPr>
                <w:rFonts w:ascii="Garamond" w:hAnsi="Garamond" w:cs="Arial"/>
                <w:sz w:val="21"/>
                <w:szCs w:val="21"/>
              </w:rPr>
            </w:pPr>
          </w:p>
          <w:p w:rsidR="62C9519A" w:rsidP="48BD7EA0" w:rsidRDefault="201C871F" w14:paraId="47DE2C3A" w14:textId="667E805B">
            <w:pPr>
              <w:spacing w:line="259" w:lineRule="auto"/>
              <w:rPr>
                <w:rFonts w:ascii="Garamond" w:hAnsi="Garamond" w:cs="Arial"/>
                <w:sz w:val="21"/>
                <w:szCs w:val="21"/>
              </w:rPr>
            </w:pPr>
            <w:r w:rsidRPr="48BD7EA0">
              <w:rPr>
                <w:rFonts w:ascii="Garamond" w:hAnsi="Garamond" w:cs="Arial"/>
                <w:sz w:val="21"/>
                <w:szCs w:val="21"/>
              </w:rPr>
              <w:t>Whiteboards and pens</w:t>
            </w:r>
          </w:p>
        </w:tc>
      </w:tr>
      <w:tr w:rsidR="7A69E7CA" w:rsidTr="624A7C8A" w14:paraId="697C5241" w14:textId="77777777">
        <w:trPr>
          <w:trHeight w:val="424"/>
        </w:trPr>
        <w:tc>
          <w:tcPr>
            <w:tcW w:w="1455" w:type="dxa"/>
          </w:tcPr>
          <w:p w:rsidR="2C6F668B" w:rsidP="7A69E7CA" w:rsidRDefault="2C6F668B" w14:paraId="7172437E" w14:textId="350804C3">
            <w:pPr>
              <w:spacing w:line="259" w:lineRule="auto"/>
              <w:rPr>
                <w:rFonts w:ascii="Garamond" w:hAnsi="Garamond" w:cs="Arial"/>
                <w:b/>
                <w:bCs/>
                <w:sz w:val="21"/>
                <w:szCs w:val="21"/>
              </w:rPr>
            </w:pPr>
            <w:r w:rsidRPr="7A69E7CA">
              <w:rPr>
                <w:rFonts w:ascii="Garamond" w:hAnsi="Garamond" w:cs="Arial"/>
                <w:b/>
                <w:bCs/>
                <w:sz w:val="21"/>
                <w:szCs w:val="21"/>
              </w:rPr>
              <w:t>Lesson 5</w:t>
            </w:r>
          </w:p>
        </w:tc>
        <w:tc>
          <w:tcPr>
            <w:tcW w:w="3319" w:type="dxa"/>
            <w:shd w:val="clear" w:color="auto" w:fill="FFFFFF" w:themeFill="background1"/>
          </w:tcPr>
          <w:p w:rsidR="02C895AE" w:rsidP="48BD7EA0" w:rsidRDefault="02C895AE" w14:paraId="075E54D8" w14:textId="0B47C441">
            <w:pPr>
              <w:spacing w:line="259" w:lineRule="auto"/>
              <w:jc w:val="both"/>
              <w:rPr>
                <w:rFonts w:ascii="Garamond" w:hAnsi="Garamond" w:cs="Arial"/>
                <w:sz w:val="21"/>
                <w:szCs w:val="21"/>
              </w:rPr>
            </w:pPr>
            <w:r w:rsidRPr="48BD7EA0">
              <w:rPr>
                <w:rFonts w:ascii="Garamond" w:hAnsi="Garamond" w:cs="Arial"/>
                <w:sz w:val="21"/>
                <w:szCs w:val="21"/>
              </w:rPr>
              <w:t>In this lesson pupils will integrate everything they have learnt so far about clothes, adjectival agreement, and possessive adjectives. They will be expected to apply this knowledge in an activity where they will be packing their suitcase for a holiday.</w:t>
            </w:r>
          </w:p>
          <w:p w:rsidR="02C895AE" w:rsidP="48BD7EA0" w:rsidRDefault="02C895AE" w14:paraId="5C8F4BD4" w14:textId="4996741A">
            <w:pPr>
              <w:spacing w:line="259" w:lineRule="auto"/>
              <w:jc w:val="both"/>
              <w:rPr>
                <w:rFonts w:ascii="Garamond" w:hAnsi="Garamond" w:cs="Arial"/>
                <w:sz w:val="21"/>
                <w:szCs w:val="21"/>
              </w:rPr>
            </w:pPr>
          </w:p>
          <w:p w:rsidR="02C895AE" w:rsidP="48BD7EA0" w:rsidRDefault="48F21F94" w14:paraId="507E1B3C" w14:textId="07E693DC">
            <w:pPr>
              <w:spacing w:line="259" w:lineRule="auto"/>
              <w:jc w:val="both"/>
              <w:rPr>
                <w:rFonts w:ascii="Garamond" w:hAnsi="Garamond" w:cs="Arial"/>
                <w:sz w:val="21"/>
                <w:szCs w:val="21"/>
              </w:rPr>
            </w:pPr>
            <w:r w:rsidRPr="48BD7EA0">
              <w:rPr>
                <w:rFonts w:ascii="Garamond" w:hAnsi="Garamond" w:cs="Arial"/>
                <w:sz w:val="21"/>
                <w:szCs w:val="21"/>
              </w:rPr>
              <w:t>In this lesson pupils will also revise and consolidate all language covered in the unit and complete the end of unit assessment.</w:t>
            </w:r>
          </w:p>
        </w:tc>
        <w:tc>
          <w:tcPr>
            <w:tcW w:w="8126" w:type="dxa"/>
            <w:shd w:val="clear" w:color="auto" w:fill="FFFFFF" w:themeFill="background1"/>
          </w:tcPr>
          <w:p w:rsidR="494592B2" w:rsidP="48BD7EA0" w:rsidRDefault="494592B2" w14:paraId="206182BC" w14:textId="50AD66C2">
            <w:pPr>
              <w:spacing w:line="259" w:lineRule="auto"/>
              <w:rPr>
                <w:rFonts w:ascii="Garamond" w:hAnsi="Garamond" w:cs="Arial"/>
                <w:sz w:val="21"/>
                <w:szCs w:val="21"/>
                <w:u w:val="single"/>
              </w:rPr>
            </w:pPr>
            <w:r w:rsidRPr="48BD7EA0">
              <w:rPr>
                <w:rFonts w:ascii="Garamond" w:hAnsi="Garamond" w:cs="Arial"/>
                <w:sz w:val="21"/>
                <w:szCs w:val="21"/>
                <w:u w:val="single"/>
              </w:rPr>
              <w:t>Lesson 5 slides</w:t>
            </w:r>
          </w:p>
          <w:p w:rsidR="7A69E7CA" w:rsidP="48BD7EA0" w:rsidRDefault="50C59E3D" w14:paraId="1919A775" w14:textId="6C588797">
            <w:pPr>
              <w:pStyle w:val="ListParagraph"/>
              <w:numPr>
                <w:ilvl w:val="0"/>
                <w:numId w:val="3"/>
              </w:numPr>
              <w:spacing w:line="259" w:lineRule="auto"/>
              <w:ind w:left="360"/>
              <w:rPr>
                <w:rFonts w:ascii="Garamond" w:hAnsi="Garamond" w:cs="Arial"/>
                <w:sz w:val="21"/>
                <w:szCs w:val="21"/>
              </w:rPr>
            </w:pPr>
            <w:r w:rsidRPr="48BD7EA0">
              <w:rPr>
                <w:rFonts w:ascii="Garamond" w:hAnsi="Garamond" w:cs="Arial"/>
                <w:sz w:val="21"/>
                <w:szCs w:val="21"/>
              </w:rPr>
              <w:t>Briefly revisit prior learning using slides 3-9.</w:t>
            </w:r>
          </w:p>
          <w:p w:rsidR="7A69E7CA" w:rsidP="48BD7EA0" w:rsidRDefault="0CC286EC" w14:paraId="1E78F515" w14:textId="2EDE1C5E">
            <w:pPr>
              <w:pStyle w:val="ListParagraph"/>
              <w:numPr>
                <w:ilvl w:val="0"/>
                <w:numId w:val="3"/>
              </w:numPr>
              <w:spacing w:line="259" w:lineRule="auto"/>
              <w:ind w:left="360"/>
              <w:rPr>
                <w:rFonts w:ascii="Garamond" w:hAnsi="Garamond" w:cs="Arial"/>
                <w:sz w:val="21"/>
                <w:szCs w:val="21"/>
              </w:rPr>
            </w:pPr>
            <w:r w:rsidRPr="48BD7EA0">
              <w:rPr>
                <w:rFonts w:ascii="Garamond" w:hAnsi="Garamond" w:cs="Arial"/>
                <w:sz w:val="21"/>
                <w:szCs w:val="21"/>
              </w:rPr>
              <w:t>Use slides 11-</w:t>
            </w:r>
            <w:r w:rsidRPr="48BD7EA0" w:rsidR="03A5BAEB">
              <w:rPr>
                <w:rFonts w:ascii="Garamond" w:hAnsi="Garamond" w:cs="Arial"/>
                <w:sz w:val="21"/>
                <w:szCs w:val="21"/>
              </w:rPr>
              <w:t>25</w:t>
            </w:r>
            <w:r w:rsidRPr="48BD7EA0">
              <w:rPr>
                <w:rFonts w:ascii="Garamond" w:hAnsi="Garamond" w:cs="Arial"/>
                <w:sz w:val="21"/>
                <w:szCs w:val="21"/>
              </w:rPr>
              <w:t xml:space="preserve"> </w:t>
            </w:r>
            <w:r w:rsidRPr="48BD7EA0" w:rsidR="11B2025F">
              <w:rPr>
                <w:rFonts w:ascii="Garamond" w:hAnsi="Garamond" w:cs="Arial"/>
                <w:sz w:val="21"/>
                <w:szCs w:val="21"/>
              </w:rPr>
              <w:t xml:space="preserve">and 30-36 </w:t>
            </w:r>
            <w:r w:rsidRPr="48BD7EA0">
              <w:rPr>
                <w:rFonts w:ascii="Garamond" w:hAnsi="Garamond" w:cs="Arial"/>
                <w:sz w:val="21"/>
                <w:szCs w:val="21"/>
              </w:rPr>
              <w:t xml:space="preserve">to show possessive </w:t>
            </w:r>
            <w:r w:rsidRPr="48BD7EA0" w:rsidR="6273FB61">
              <w:rPr>
                <w:rFonts w:ascii="Garamond" w:hAnsi="Garamond" w:cs="Arial"/>
                <w:sz w:val="21"/>
                <w:szCs w:val="21"/>
              </w:rPr>
              <w:t>pronouns ‘mon’ and ‘ma’ for ‘my’ with masculine and feminine nouns respectively.</w:t>
            </w:r>
          </w:p>
          <w:p w:rsidR="7A69E7CA" w:rsidP="48BD7EA0" w:rsidRDefault="3BE409B8" w14:paraId="5F9528AA" w14:textId="0318BF8C">
            <w:pPr>
              <w:pStyle w:val="ListParagraph"/>
              <w:numPr>
                <w:ilvl w:val="0"/>
                <w:numId w:val="3"/>
              </w:numPr>
              <w:spacing w:line="259" w:lineRule="auto"/>
              <w:ind w:left="360"/>
              <w:rPr>
                <w:rFonts w:ascii="Garamond" w:hAnsi="Garamond" w:cs="Arial"/>
                <w:sz w:val="21"/>
                <w:szCs w:val="21"/>
              </w:rPr>
            </w:pPr>
            <w:r w:rsidRPr="48BD7EA0">
              <w:rPr>
                <w:rFonts w:ascii="Garamond" w:hAnsi="Garamond" w:cs="Arial"/>
                <w:sz w:val="21"/>
                <w:szCs w:val="21"/>
              </w:rPr>
              <w:t>Use slides 37 and 38 to do a quick recall and application activity.</w:t>
            </w:r>
          </w:p>
          <w:p w:rsidR="7A69E7CA" w:rsidP="48BD7EA0" w:rsidRDefault="3BE409B8" w14:paraId="5CF249EE" w14:textId="0DBB0726">
            <w:pPr>
              <w:pStyle w:val="ListParagraph"/>
              <w:numPr>
                <w:ilvl w:val="0"/>
                <w:numId w:val="3"/>
              </w:numPr>
              <w:spacing w:line="259" w:lineRule="auto"/>
              <w:ind w:left="360"/>
              <w:rPr>
                <w:rFonts w:ascii="Garamond" w:hAnsi="Garamond" w:cs="Arial"/>
                <w:sz w:val="21"/>
                <w:szCs w:val="21"/>
              </w:rPr>
            </w:pPr>
            <w:r w:rsidRPr="48BD7EA0">
              <w:rPr>
                <w:rFonts w:ascii="Garamond" w:hAnsi="Garamond" w:cs="Arial"/>
                <w:sz w:val="21"/>
                <w:szCs w:val="21"/>
              </w:rPr>
              <w:t>Use slides 39-46 to teach ‘mes’</w:t>
            </w:r>
            <w:r w:rsidRPr="48BD7EA0" w:rsidR="1BBAAE73">
              <w:rPr>
                <w:rFonts w:ascii="Garamond" w:hAnsi="Garamond" w:cs="Arial"/>
                <w:sz w:val="21"/>
                <w:szCs w:val="21"/>
              </w:rPr>
              <w:t>, the possessive pronoun for plural nouns.</w:t>
            </w:r>
          </w:p>
          <w:p w:rsidR="7A69E7CA" w:rsidP="48BD7EA0" w:rsidRDefault="1BBAAE73" w14:paraId="2830A0A0" w14:textId="484F53A2">
            <w:pPr>
              <w:pStyle w:val="ListParagraph"/>
              <w:numPr>
                <w:ilvl w:val="0"/>
                <w:numId w:val="3"/>
              </w:numPr>
              <w:spacing w:line="259" w:lineRule="auto"/>
              <w:ind w:left="360"/>
              <w:rPr>
                <w:rFonts w:ascii="Garamond" w:hAnsi="Garamond" w:cs="Arial"/>
                <w:sz w:val="21"/>
                <w:szCs w:val="21"/>
              </w:rPr>
            </w:pPr>
            <w:r w:rsidRPr="48BD7EA0">
              <w:rPr>
                <w:rFonts w:ascii="Garamond" w:hAnsi="Garamond" w:cs="Arial"/>
                <w:sz w:val="21"/>
                <w:szCs w:val="21"/>
              </w:rPr>
              <w:t>Use slides 48 and 49 to do a class reading activity. Listen to the whole text in French, then CT to translate in English. Children to write ‘mon’, ‘ma’ or ‘mes’ on</w:t>
            </w:r>
            <w:r w:rsidRPr="48BD7EA0" w:rsidR="68BD597A">
              <w:rPr>
                <w:rFonts w:ascii="Garamond" w:hAnsi="Garamond" w:cs="Arial"/>
                <w:sz w:val="21"/>
                <w:szCs w:val="21"/>
              </w:rPr>
              <w:t xml:space="preserve"> their whiteboards.</w:t>
            </w:r>
          </w:p>
          <w:p w:rsidR="7A69E7CA" w:rsidP="48BD7EA0" w:rsidRDefault="4A962A64" w14:paraId="7E467889" w14:textId="742C12A5">
            <w:pPr>
              <w:spacing w:line="259" w:lineRule="auto"/>
              <w:rPr>
                <w:rFonts w:ascii="Garamond" w:hAnsi="Garamond" w:cs="Arial"/>
                <w:sz w:val="21"/>
                <w:szCs w:val="21"/>
              </w:rPr>
            </w:pPr>
            <w:r w:rsidRPr="48BD7EA0">
              <w:rPr>
                <w:rFonts w:ascii="Garamond" w:hAnsi="Garamond" w:cs="Arial"/>
                <w:sz w:val="21"/>
                <w:szCs w:val="21"/>
              </w:rPr>
              <w:t>Lesson 6 slides</w:t>
            </w:r>
          </w:p>
          <w:p w:rsidR="7A69E7CA" w:rsidP="48BD7EA0" w:rsidRDefault="4A962A64" w14:paraId="58D858D4" w14:textId="466E7AC4">
            <w:pPr>
              <w:pStyle w:val="ListParagraph"/>
              <w:numPr>
                <w:ilvl w:val="0"/>
                <w:numId w:val="2"/>
              </w:numPr>
              <w:spacing w:line="259" w:lineRule="auto"/>
              <w:ind w:left="360"/>
              <w:rPr>
                <w:rFonts w:ascii="Garamond" w:hAnsi="Garamond" w:cs="Arial"/>
                <w:sz w:val="21"/>
                <w:szCs w:val="21"/>
              </w:rPr>
            </w:pPr>
            <w:r w:rsidRPr="48BD7EA0">
              <w:rPr>
                <w:rFonts w:ascii="Garamond" w:hAnsi="Garamond" w:cs="Arial"/>
                <w:sz w:val="21"/>
                <w:szCs w:val="21"/>
              </w:rPr>
              <w:t>Use slide 4 to introduce and teach the conjugation of ‘porter’ for different p</w:t>
            </w:r>
            <w:r w:rsidRPr="48BD7EA0" w:rsidR="55DDF124">
              <w:rPr>
                <w:rFonts w:ascii="Garamond" w:hAnsi="Garamond" w:cs="Arial"/>
                <w:sz w:val="21"/>
                <w:szCs w:val="21"/>
              </w:rPr>
              <w:t>eople</w:t>
            </w:r>
            <w:r w:rsidRPr="48BD7EA0">
              <w:rPr>
                <w:rFonts w:ascii="Garamond" w:hAnsi="Garamond" w:cs="Arial"/>
                <w:sz w:val="21"/>
                <w:szCs w:val="21"/>
              </w:rPr>
              <w:t>. Refer back to this slide printed in A3 and displayed</w:t>
            </w:r>
            <w:r w:rsidRPr="48BD7EA0" w:rsidR="6D733F72">
              <w:rPr>
                <w:rFonts w:ascii="Garamond" w:hAnsi="Garamond" w:cs="Arial"/>
                <w:sz w:val="21"/>
                <w:szCs w:val="21"/>
              </w:rPr>
              <w:t xml:space="preserve"> in the classroom.</w:t>
            </w:r>
          </w:p>
          <w:p w:rsidR="7A69E7CA" w:rsidP="48BD7EA0" w:rsidRDefault="0F104A2B" w14:paraId="2EC0DA2F" w14:textId="17D21B2C">
            <w:pPr>
              <w:pStyle w:val="ListParagraph"/>
              <w:numPr>
                <w:ilvl w:val="0"/>
                <w:numId w:val="2"/>
              </w:numPr>
              <w:spacing w:line="259" w:lineRule="auto"/>
              <w:ind w:left="360"/>
              <w:rPr>
                <w:rFonts w:ascii="Garamond" w:hAnsi="Garamond" w:cs="Arial"/>
                <w:sz w:val="21"/>
                <w:szCs w:val="21"/>
              </w:rPr>
            </w:pPr>
            <w:r w:rsidRPr="48BD7EA0">
              <w:rPr>
                <w:rFonts w:ascii="Garamond" w:hAnsi="Garamond" w:cs="Arial"/>
                <w:sz w:val="21"/>
                <w:szCs w:val="21"/>
              </w:rPr>
              <w:t>Children complete the Reading and Writing side of their assessment, using the word bank on slide 10.</w:t>
            </w:r>
          </w:p>
          <w:p w:rsidR="7A69E7CA" w:rsidP="48BD7EA0" w:rsidRDefault="0F104A2B" w14:paraId="0D80FB67" w14:textId="47853CF4">
            <w:pPr>
              <w:pStyle w:val="ListParagraph"/>
              <w:numPr>
                <w:ilvl w:val="0"/>
                <w:numId w:val="2"/>
              </w:numPr>
              <w:spacing w:line="259" w:lineRule="auto"/>
              <w:ind w:left="360"/>
              <w:rPr>
                <w:rFonts w:ascii="Garamond" w:hAnsi="Garamond" w:cs="Arial"/>
                <w:sz w:val="21"/>
                <w:szCs w:val="21"/>
              </w:rPr>
            </w:pPr>
            <w:r w:rsidRPr="48BD7EA0">
              <w:rPr>
                <w:rFonts w:ascii="Garamond" w:hAnsi="Garamond" w:cs="Arial"/>
                <w:sz w:val="21"/>
                <w:szCs w:val="21"/>
              </w:rPr>
              <w:t>Children complete the Listening exercise using slide 13.</w:t>
            </w:r>
          </w:p>
          <w:p w:rsidR="7A69E7CA" w:rsidP="48BD7EA0" w:rsidRDefault="0F104A2B" w14:paraId="43F58224" w14:textId="1E690D49">
            <w:pPr>
              <w:pStyle w:val="ListParagraph"/>
              <w:numPr>
                <w:ilvl w:val="0"/>
                <w:numId w:val="2"/>
              </w:numPr>
              <w:spacing w:line="259" w:lineRule="auto"/>
              <w:ind w:left="360"/>
              <w:rPr>
                <w:rFonts w:ascii="Garamond" w:hAnsi="Garamond" w:cs="Arial"/>
                <w:sz w:val="21"/>
                <w:szCs w:val="21"/>
              </w:rPr>
            </w:pPr>
            <w:r w:rsidRPr="48BD7EA0">
              <w:rPr>
                <w:rFonts w:ascii="Garamond" w:hAnsi="Garamond" w:cs="Arial"/>
                <w:sz w:val="21"/>
                <w:szCs w:val="21"/>
              </w:rPr>
              <w:t>Children complete the Speaking exercise with CT.</w:t>
            </w:r>
          </w:p>
        </w:tc>
        <w:tc>
          <w:tcPr>
            <w:tcW w:w="2575" w:type="dxa"/>
            <w:shd w:val="clear" w:color="auto" w:fill="FFFFFF" w:themeFill="background1"/>
          </w:tcPr>
          <w:p w:rsidR="7A69E7CA" w:rsidP="48BD7EA0" w:rsidRDefault="68BD597A" w14:paraId="1E4B3CEA" w14:textId="722AD241">
            <w:pPr>
              <w:spacing w:line="259" w:lineRule="auto"/>
              <w:rPr>
                <w:rFonts w:ascii="Garamond" w:hAnsi="Garamond" w:cs="Arial"/>
                <w:sz w:val="21"/>
                <w:szCs w:val="21"/>
              </w:rPr>
            </w:pPr>
            <w:r w:rsidRPr="48BD7EA0">
              <w:rPr>
                <w:rFonts w:ascii="Garamond" w:hAnsi="Garamond" w:cs="Arial"/>
                <w:sz w:val="21"/>
                <w:szCs w:val="21"/>
              </w:rPr>
              <w:t>Lesson 5 slides</w:t>
            </w:r>
          </w:p>
          <w:p w:rsidR="7A69E7CA" w:rsidP="48BD7EA0" w:rsidRDefault="7A69E7CA" w14:paraId="436CB713" w14:textId="3A7B9671">
            <w:pPr>
              <w:spacing w:line="259" w:lineRule="auto"/>
              <w:rPr>
                <w:rFonts w:ascii="Garamond" w:hAnsi="Garamond" w:cs="Arial"/>
                <w:sz w:val="21"/>
                <w:szCs w:val="21"/>
              </w:rPr>
            </w:pPr>
          </w:p>
          <w:p w:rsidR="7A69E7CA" w:rsidP="48BD7EA0" w:rsidRDefault="68BD597A" w14:paraId="2E2F6DEB" w14:textId="7BA66A94">
            <w:pPr>
              <w:spacing w:line="259" w:lineRule="auto"/>
              <w:rPr>
                <w:rFonts w:ascii="Garamond" w:hAnsi="Garamond" w:cs="Arial"/>
                <w:sz w:val="21"/>
                <w:szCs w:val="21"/>
              </w:rPr>
            </w:pPr>
            <w:r w:rsidRPr="48BD7EA0">
              <w:rPr>
                <w:rFonts w:ascii="Garamond" w:hAnsi="Garamond" w:cs="Arial"/>
                <w:sz w:val="21"/>
                <w:szCs w:val="21"/>
              </w:rPr>
              <w:t>Whiteboards and pens</w:t>
            </w:r>
          </w:p>
          <w:p w:rsidR="7A69E7CA" w:rsidP="48BD7EA0" w:rsidRDefault="7A69E7CA" w14:paraId="3AAD3377" w14:textId="53333511">
            <w:pPr>
              <w:spacing w:line="259" w:lineRule="auto"/>
              <w:rPr>
                <w:rFonts w:ascii="Garamond" w:hAnsi="Garamond" w:cs="Arial"/>
                <w:sz w:val="21"/>
                <w:szCs w:val="21"/>
              </w:rPr>
            </w:pPr>
          </w:p>
          <w:p w:rsidR="7A69E7CA" w:rsidP="48BD7EA0" w:rsidRDefault="68BD597A" w14:paraId="190A1F82" w14:textId="72BB2909">
            <w:pPr>
              <w:spacing w:line="259" w:lineRule="auto"/>
              <w:rPr>
                <w:rFonts w:ascii="Garamond" w:hAnsi="Garamond" w:cs="Arial"/>
                <w:sz w:val="21"/>
                <w:szCs w:val="21"/>
              </w:rPr>
            </w:pPr>
            <w:r w:rsidRPr="48BD7EA0">
              <w:rPr>
                <w:rFonts w:ascii="Garamond" w:hAnsi="Garamond" w:cs="Arial"/>
                <w:sz w:val="21"/>
                <w:szCs w:val="21"/>
              </w:rPr>
              <w:t>Lesson 6 slides</w:t>
            </w:r>
          </w:p>
          <w:p w:rsidR="7A69E7CA" w:rsidP="48BD7EA0" w:rsidRDefault="7A69E7CA" w14:paraId="77DA9D4D" w14:textId="7697DBC1">
            <w:pPr>
              <w:spacing w:line="259" w:lineRule="auto"/>
              <w:rPr>
                <w:rFonts w:ascii="Garamond" w:hAnsi="Garamond" w:cs="Arial"/>
                <w:sz w:val="21"/>
                <w:szCs w:val="21"/>
              </w:rPr>
            </w:pPr>
          </w:p>
          <w:p w:rsidR="7A69E7CA" w:rsidP="48BD7EA0" w:rsidRDefault="5D227ECC" w14:paraId="14111124" w14:textId="5BC89437">
            <w:pPr>
              <w:spacing w:line="259" w:lineRule="auto"/>
              <w:rPr>
                <w:rFonts w:ascii="Garamond" w:hAnsi="Garamond" w:cs="Arial"/>
                <w:sz w:val="21"/>
                <w:szCs w:val="21"/>
              </w:rPr>
            </w:pPr>
            <w:r w:rsidRPr="48BD7EA0">
              <w:rPr>
                <w:rFonts w:ascii="Garamond" w:hAnsi="Garamond" w:cs="Arial"/>
                <w:sz w:val="21"/>
                <w:szCs w:val="21"/>
              </w:rPr>
              <w:t>Conjugation of ‘porter’ A3 poster</w:t>
            </w:r>
          </w:p>
          <w:p w:rsidR="7A69E7CA" w:rsidP="48BD7EA0" w:rsidRDefault="7A69E7CA" w14:paraId="3D6209B5" w14:textId="5A6043EE">
            <w:pPr>
              <w:spacing w:line="259" w:lineRule="auto"/>
              <w:rPr>
                <w:rFonts w:ascii="Garamond" w:hAnsi="Garamond" w:cs="Arial"/>
                <w:sz w:val="21"/>
                <w:szCs w:val="21"/>
              </w:rPr>
            </w:pPr>
          </w:p>
          <w:p w:rsidR="7A69E7CA" w:rsidP="48BD7EA0" w:rsidRDefault="092DE5E9" w14:paraId="4EF8904C" w14:textId="0058E71E">
            <w:pPr>
              <w:spacing w:line="259" w:lineRule="auto"/>
              <w:rPr>
                <w:rFonts w:ascii="Garamond" w:hAnsi="Garamond" w:cs="Arial"/>
                <w:sz w:val="21"/>
                <w:szCs w:val="21"/>
              </w:rPr>
            </w:pPr>
            <w:r w:rsidRPr="48BD7EA0">
              <w:rPr>
                <w:rFonts w:ascii="Garamond" w:hAnsi="Garamond" w:cs="Arial"/>
                <w:sz w:val="21"/>
                <w:szCs w:val="21"/>
              </w:rPr>
              <w:t>End of unit assessment</w:t>
            </w:r>
          </w:p>
        </w:tc>
      </w:tr>
    </w:tbl>
    <w:p w:rsidR="00A90B9F" w:rsidRDefault="00A90B9F" w14:paraId="4343AFB4" w14:textId="77777777"/>
    <w:sectPr w:rsidR="00A90B9F" w:rsidSect="00CF20BD">
      <w:pgSz w:w="16838" w:h="11906" w:orient="landscape"/>
      <w:pgMar w:top="709" w:right="678"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4DAED"/>
    <w:multiLevelType w:val="hybridMultilevel"/>
    <w:tmpl w:val="2222FCFC"/>
    <w:lvl w:ilvl="0" w:tplc="04E89344">
      <w:start w:val="1"/>
      <w:numFmt w:val="decimal"/>
      <w:lvlText w:val="%1."/>
      <w:lvlJc w:val="left"/>
      <w:pPr>
        <w:ind w:left="360" w:hanging="360"/>
      </w:pPr>
    </w:lvl>
    <w:lvl w:ilvl="1" w:tplc="014885FC">
      <w:start w:val="1"/>
      <w:numFmt w:val="lowerLetter"/>
      <w:lvlText w:val="%2."/>
      <w:lvlJc w:val="left"/>
      <w:pPr>
        <w:ind w:left="1080" w:hanging="360"/>
      </w:pPr>
    </w:lvl>
    <w:lvl w:ilvl="2" w:tplc="B08C9A52">
      <w:start w:val="1"/>
      <w:numFmt w:val="lowerRoman"/>
      <w:lvlText w:val="%3."/>
      <w:lvlJc w:val="right"/>
      <w:pPr>
        <w:ind w:left="1800" w:hanging="180"/>
      </w:pPr>
    </w:lvl>
    <w:lvl w:ilvl="3" w:tplc="AD02B5B6">
      <w:start w:val="1"/>
      <w:numFmt w:val="decimal"/>
      <w:lvlText w:val="%4."/>
      <w:lvlJc w:val="left"/>
      <w:pPr>
        <w:ind w:left="2520" w:hanging="360"/>
      </w:pPr>
    </w:lvl>
    <w:lvl w:ilvl="4" w:tplc="9250A672">
      <w:start w:val="1"/>
      <w:numFmt w:val="lowerLetter"/>
      <w:lvlText w:val="%5."/>
      <w:lvlJc w:val="left"/>
      <w:pPr>
        <w:ind w:left="3240" w:hanging="360"/>
      </w:pPr>
    </w:lvl>
    <w:lvl w:ilvl="5" w:tplc="129C3D9C">
      <w:start w:val="1"/>
      <w:numFmt w:val="lowerRoman"/>
      <w:lvlText w:val="%6."/>
      <w:lvlJc w:val="right"/>
      <w:pPr>
        <w:ind w:left="3960" w:hanging="180"/>
      </w:pPr>
    </w:lvl>
    <w:lvl w:ilvl="6" w:tplc="F288FA1E">
      <w:start w:val="1"/>
      <w:numFmt w:val="decimal"/>
      <w:lvlText w:val="%7."/>
      <w:lvlJc w:val="left"/>
      <w:pPr>
        <w:ind w:left="4680" w:hanging="360"/>
      </w:pPr>
    </w:lvl>
    <w:lvl w:ilvl="7" w:tplc="F8C42AFA">
      <w:start w:val="1"/>
      <w:numFmt w:val="lowerLetter"/>
      <w:lvlText w:val="%8."/>
      <w:lvlJc w:val="left"/>
      <w:pPr>
        <w:ind w:left="5400" w:hanging="360"/>
      </w:pPr>
    </w:lvl>
    <w:lvl w:ilvl="8" w:tplc="2F8A0E2A">
      <w:start w:val="1"/>
      <w:numFmt w:val="lowerRoman"/>
      <w:lvlText w:val="%9."/>
      <w:lvlJc w:val="right"/>
      <w:pPr>
        <w:ind w:left="6120" w:hanging="180"/>
      </w:pPr>
    </w:lvl>
  </w:abstractNum>
  <w:abstractNum w:abstractNumId="1" w15:restartNumberingAfterBreak="0">
    <w:nsid w:val="0D31E406"/>
    <w:multiLevelType w:val="hybridMultilevel"/>
    <w:tmpl w:val="74322FC0"/>
    <w:lvl w:ilvl="0" w:tplc="2F86755A">
      <w:start w:val="1"/>
      <w:numFmt w:val="decimal"/>
      <w:lvlText w:val="%1."/>
      <w:lvlJc w:val="left"/>
      <w:pPr>
        <w:ind w:left="360" w:hanging="360"/>
      </w:pPr>
    </w:lvl>
    <w:lvl w:ilvl="1" w:tplc="91667D0A">
      <w:start w:val="1"/>
      <w:numFmt w:val="lowerLetter"/>
      <w:lvlText w:val="%2."/>
      <w:lvlJc w:val="left"/>
      <w:pPr>
        <w:ind w:left="1080" w:hanging="360"/>
      </w:pPr>
    </w:lvl>
    <w:lvl w:ilvl="2" w:tplc="501823B4">
      <w:start w:val="1"/>
      <w:numFmt w:val="lowerRoman"/>
      <w:lvlText w:val="%3."/>
      <w:lvlJc w:val="right"/>
      <w:pPr>
        <w:ind w:left="1800" w:hanging="180"/>
      </w:pPr>
    </w:lvl>
    <w:lvl w:ilvl="3" w:tplc="3148DCF4">
      <w:start w:val="1"/>
      <w:numFmt w:val="decimal"/>
      <w:lvlText w:val="%4."/>
      <w:lvlJc w:val="left"/>
      <w:pPr>
        <w:ind w:left="2520" w:hanging="360"/>
      </w:pPr>
    </w:lvl>
    <w:lvl w:ilvl="4" w:tplc="3D5449AC">
      <w:start w:val="1"/>
      <w:numFmt w:val="lowerLetter"/>
      <w:lvlText w:val="%5."/>
      <w:lvlJc w:val="left"/>
      <w:pPr>
        <w:ind w:left="3240" w:hanging="360"/>
      </w:pPr>
    </w:lvl>
    <w:lvl w:ilvl="5" w:tplc="AB1CF620">
      <w:start w:val="1"/>
      <w:numFmt w:val="lowerRoman"/>
      <w:lvlText w:val="%6."/>
      <w:lvlJc w:val="right"/>
      <w:pPr>
        <w:ind w:left="3960" w:hanging="180"/>
      </w:pPr>
    </w:lvl>
    <w:lvl w:ilvl="6" w:tplc="EC08AFC8">
      <w:start w:val="1"/>
      <w:numFmt w:val="decimal"/>
      <w:lvlText w:val="%7."/>
      <w:lvlJc w:val="left"/>
      <w:pPr>
        <w:ind w:left="4680" w:hanging="360"/>
      </w:pPr>
    </w:lvl>
    <w:lvl w:ilvl="7" w:tplc="32483BAC">
      <w:start w:val="1"/>
      <w:numFmt w:val="lowerLetter"/>
      <w:lvlText w:val="%8."/>
      <w:lvlJc w:val="left"/>
      <w:pPr>
        <w:ind w:left="5400" w:hanging="360"/>
      </w:pPr>
    </w:lvl>
    <w:lvl w:ilvl="8" w:tplc="C8725F52">
      <w:start w:val="1"/>
      <w:numFmt w:val="lowerRoman"/>
      <w:lvlText w:val="%9."/>
      <w:lvlJc w:val="right"/>
      <w:pPr>
        <w:ind w:left="6120" w:hanging="180"/>
      </w:pPr>
    </w:lvl>
  </w:abstractNum>
  <w:abstractNum w:abstractNumId="2" w15:restartNumberingAfterBreak="0">
    <w:nsid w:val="0FF8C802"/>
    <w:multiLevelType w:val="hybridMultilevel"/>
    <w:tmpl w:val="FB488B96"/>
    <w:lvl w:ilvl="0" w:tplc="83362B42">
      <w:start w:val="1"/>
      <w:numFmt w:val="decimal"/>
      <w:lvlText w:val="%1."/>
      <w:lvlJc w:val="left"/>
      <w:pPr>
        <w:ind w:left="360" w:hanging="360"/>
      </w:pPr>
    </w:lvl>
    <w:lvl w:ilvl="1" w:tplc="C846C5B8">
      <w:start w:val="1"/>
      <w:numFmt w:val="lowerLetter"/>
      <w:lvlText w:val="%2."/>
      <w:lvlJc w:val="left"/>
      <w:pPr>
        <w:ind w:left="1080" w:hanging="360"/>
      </w:pPr>
    </w:lvl>
    <w:lvl w:ilvl="2" w:tplc="C65A0620">
      <w:start w:val="1"/>
      <w:numFmt w:val="lowerRoman"/>
      <w:lvlText w:val="%3."/>
      <w:lvlJc w:val="right"/>
      <w:pPr>
        <w:ind w:left="1800" w:hanging="180"/>
      </w:pPr>
    </w:lvl>
    <w:lvl w:ilvl="3" w:tplc="50227944">
      <w:start w:val="1"/>
      <w:numFmt w:val="decimal"/>
      <w:lvlText w:val="%4."/>
      <w:lvlJc w:val="left"/>
      <w:pPr>
        <w:ind w:left="2520" w:hanging="360"/>
      </w:pPr>
    </w:lvl>
    <w:lvl w:ilvl="4" w:tplc="C1EABD76">
      <w:start w:val="1"/>
      <w:numFmt w:val="lowerLetter"/>
      <w:lvlText w:val="%5."/>
      <w:lvlJc w:val="left"/>
      <w:pPr>
        <w:ind w:left="3240" w:hanging="360"/>
      </w:pPr>
    </w:lvl>
    <w:lvl w:ilvl="5" w:tplc="D84EA9C8">
      <w:start w:val="1"/>
      <w:numFmt w:val="lowerRoman"/>
      <w:lvlText w:val="%6."/>
      <w:lvlJc w:val="right"/>
      <w:pPr>
        <w:ind w:left="3960" w:hanging="180"/>
      </w:pPr>
    </w:lvl>
    <w:lvl w:ilvl="6" w:tplc="DC705C46">
      <w:start w:val="1"/>
      <w:numFmt w:val="decimal"/>
      <w:lvlText w:val="%7."/>
      <w:lvlJc w:val="left"/>
      <w:pPr>
        <w:ind w:left="4680" w:hanging="360"/>
      </w:pPr>
    </w:lvl>
    <w:lvl w:ilvl="7" w:tplc="4F84F256">
      <w:start w:val="1"/>
      <w:numFmt w:val="lowerLetter"/>
      <w:lvlText w:val="%8."/>
      <w:lvlJc w:val="left"/>
      <w:pPr>
        <w:ind w:left="5400" w:hanging="360"/>
      </w:pPr>
    </w:lvl>
    <w:lvl w:ilvl="8" w:tplc="56463AD4">
      <w:start w:val="1"/>
      <w:numFmt w:val="lowerRoman"/>
      <w:lvlText w:val="%9."/>
      <w:lvlJc w:val="right"/>
      <w:pPr>
        <w:ind w:left="6120" w:hanging="180"/>
      </w:pPr>
    </w:lvl>
  </w:abstractNum>
  <w:abstractNum w:abstractNumId="3" w15:restartNumberingAfterBreak="0">
    <w:nsid w:val="10560276"/>
    <w:multiLevelType w:val="hybridMultilevel"/>
    <w:tmpl w:val="A33A5934"/>
    <w:lvl w:ilvl="0" w:tplc="73809182">
      <w:start w:val="1"/>
      <w:numFmt w:val="bullet"/>
      <w:lvlText w:val=""/>
      <w:lvlJc w:val="left"/>
      <w:pPr>
        <w:ind w:left="360" w:hanging="360"/>
      </w:pPr>
      <w:rPr>
        <w:rFonts w:hint="default" w:ascii="Symbol" w:hAnsi="Symbol"/>
      </w:rPr>
    </w:lvl>
    <w:lvl w:ilvl="1" w:tplc="A06251F4">
      <w:start w:val="1"/>
      <w:numFmt w:val="bullet"/>
      <w:lvlText w:val="o"/>
      <w:lvlJc w:val="left"/>
      <w:pPr>
        <w:ind w:left="1080" w:hanging="360"/>
      </w:pPr>
      <w:rPr>
        <w:rFonts w:hint="default" w:ascii="Courier New" w:hAnsi="Courier New"/>
      </w:rPr>
    </w:lvl>
    <w:lvl w:ilvl="2" w:tplc="7F16DB12">
      <w:start w:val="1"/>
      <w:numFmt w:val="bullet"/>
      <w:lvlText w:val=""/>
      <w:lvlJc w:val="left"/>
      <w:pPr>
        <w:ind w:left="1800" w:hanging="360"/>
      </w:pPr>
      <w:rPr>
        <w:rFonts w:hint="default" w:ascii="Wingdings" w:hAnsi="Wingdings"/>
      </w:rPr>
    </w:lvl>
    <w:lvl w:ilvl="3" w:tplc="C64016DC">
      <w:start w:val="1"/>
      <w:numFmt w:val="bullet"/>
      <w:lvlText w:val=""/>
      <w:lvlJc w:val="left"/>
      <w:pPr>
        <w:ind w:left="2520" w:hanging="360"/>
      </w:pPr>
      <w:rPr>
        <w:rFonts w:hint="default" w:ascii="Symbol" w:hAnsi="Symbol"/>
      </w:rPr>
    </w:lvl>
    <w:lvl w:ilvl="4" w:tplc="4FA627A2">
      <w:start w:val="1"/>
      <w:numFmt w:val="bullet"/>
      <w:lvlText w:val="o"/>
      <w:lvlJc w:val="left"/>
      <w:pPr>
        <w:ind w:left="3240" w:hanging="360"/>
      </w:pPr>
      <w:rPr>
        <w:rFonts w:hint="default" w:ascii="Courier New" w:hAnsi="Courier New"/>
      </w:rPr>
    </w:lvl>
    <w:lvl w:ilvl="5" w:tplc="D46826D2">
      <w:start w:val="1"/>
      <w:numFmt w:val="bullet"/>
      <w:lvlText w:val=""/>
      <w:lvlJc w:val="left"/>
      <w:pPr>
        <w:ind w:left="3960" w:hanging="360"/>
      </w:pPr>
      <w:rPr>
        <w:rFonts w:hint="default" w:ascii="Wingdings" w:hAnsi="Wingdings"/>
      </w:rPr>
    </w:lvl>
    <w:lvl w:ilvl="6" w:tplc="D236FBEE">
      <w:start w:val="1"/>
      <w:numFmt w:val="bullet"/>
      <w:lvlText w:val=""/>
      <w:lvlJc w:val="left"/>
      <w:pPr>
        <w:ind w:left="4680" w:hanging="360"/>
      </w:pPr>
      <w:rPr>
        <w:rFonts w:hint="default" w:ascii="Symbol" w:hAnsi="Symbol"/>
      </w:rPr>
    </w:lvl>
    <w:lvl w:ilvl="7" w:tplc="7CE024F0">
      <w:start w:val="1"/>
      <w:numFmt w:val="bullet"/>
      <w:lvlText w:val="o"/>
      <w:lvlJc w:val="left"/>
      <w:pPr>
        <w:ind w:left="5400" w:hanging="360"/>
      </w:pPr>
      <w:rPr>
        <w:rFonts w:hint="default" w:ascii="Courier New" w:hAnsi="Courier New"/>
      </w:rPr>
    </w:lvl>
    <w:lvl w:ilvl="8" w:tplc="69DC8C54">
      <w:start w:val="1"/>
      <w:numFmt w:val="bullet"/>
      <w:lvlText w:val=""/>
      <w:lvlJc w:val="left"/>
      <w:pPr>
        <w:ind w:left="6120" w:hanging="360"/>
      </w:pPr>
      <w:rPr>
        <w:rFonts w:hint="default" w:ascii="Wingdings" w:hAnsi="Wingdings"/>
      </w:rPr>
    </w:lvl>
  </w:abstractNum>
  <w:abstractNum w:abstractNumId="4" w15:restartNumberingAfterBreak="0">
    <w:nsid w:val="205419BB"/>
    <w:multiLevelType w:val="hybridMultilevel"/>
    <w:tmpl w:val="017430F2"/>
    <w:lvl w:ilvl="0" w:tplc="3E6C1DCE">
      <w:start w:val="1"/>
      <w:numFmt w:val="decimal"/>
      <w:lvlText w:val="%1."/>
      <w:lvlJc w:val="left"/>
      <w:pPr>
        <w:ind w:left="360" w:hanging="360"/>
      </w:pPr>
    </w:lvl>
    <w:lvl w:ilvl="1" w:tplc="C3D6635A">
      <w:start w:val="1"/>
      <w:numFmt w:val="lowerLetter"/>
      <w:lvlText w:val="%2."/>
      <w:lvlJc w:val="left"/>
      <w:pPr>
        <w:ind w:left="1080" w:hanging="360"/>
      </w:pPr>
    </w:lvl>
    <w:lvl w:ilvl="2" w:tplc="DFF2EC96">
      <w:start w:val="1"/>
      <w:numFmt w:val="lowerRoman"/>
      <w:lvlText w:val="%3."/>
      <w:lvlJc w:val="right"/>
      <w:pPr>
        <w:ind w:left="1800" w:hanging="180"/>
      </w:pPr>
    </w:lvl>
    <w:lvl w:ilvl="3" w:tplc="D47E959A">
      <w:start w:val="1"/>
      <w:numFmt w:val="decimal"/>
      <w:lvlText w:val="%4."/>
      <w:lvlJc w:val="left"/>
      <w:pPr>
        <w:ind w:left="2520" w:hanging="360"/>
      </w:pPr>
    </w:lvl>
    <w:lvl w:ilvl="4" w:tplc="9A147996">
      <w:start w:val="1"/>
      <w:numFmt w:val="lowerLetter"/>
      <w:lvlText w:val="%5."/>
      <w:lvlJc w:val="left"/>
      <w:pPr>
        <w:ind w:left="3240" w:hanging="360"/>
      </w:pPr>
    </w:lvl>
    <w:lvl w:ilvl="5" w:tplc="FD8A2DE0">
      <w:start w:val="1"/>
      <w:numFmt w:val="lowerRoman"/>
      <w:lvlText w:val="%6."/>
      <w:lvlJc w:val="right"/>
      <w:pPr>
        <w:ind w:left="3960" w:hanging="180"/>
      </w:pPr>
    </w:lvl>
    <w:lvl w:ilvl="6" w:tplc="497C938C">
      <w:start w:val="1"/>
      <w:numFmt w:val="decimal"/>
      <w:lvlText w:val="%7."/>
      <w:lvlJc w:val="left"/>
      <w:pPr>
        <w:ind w:left="4680" w:hanging="360"/>
      </w:pPr>
    </w:lvl>
    <w:lvl w:ilvl="7" w:tplc="C5C6D66C">
      <w:start w:val="1"/>
      <w:numFmt w:val="lowerLetter"/>
      <w:lvlText w:val="%8."/>
      <w:lvlJc w:val="left"/>
      <w:pPr>
        <w:ind w:left="5400" w:hanging="360"/>
      </w:pPr>
    </w:lvl>
    <w:lvl w:ilvl="8" w:tplc="7AD2592E">
      <w:start w:val="1"/>
      <w:numFmt w:val="lowerRoman"/>
      <w:lvlText w:val="%9."/>
      <w:lvlJc w:val="right"/>
      <w:pPr>
        <w:ind w:left="6120" w:hanging="180"/>
      </w:pPr>
    </w:lvl>
  </w:abstractNum>
  <w:abstractNum w:abstractNumId="5" w15:restartNumberingAfterBreak="0">
    <w:nsid w:val="25EBB999"/>
    <w:multiLevelType w:val="hybridMultilevel"/>
    <w:tmpl w:val="31F62500"/>
    <w:lvl w:ilvl="0" w:tplc="E0AE13B0">
      <w:start w:val="1"/>
      <w:numFmt w:val="decimal"/>
      <w:lvlText w:val="%1."/>
      <w:lvlJc w:val="left"/>
      <w:pPr>
        <w:ind w:left="720" w:hanging="360"/>
      </w:pPr>
    </w:lvl>
    <w:lvl w:ilvl="1" w:tplc="B74A336C">
      <w:start w:val="1"/>
      <w:numFmt w:val="lowerLetter"/>
      <w:lvlText w:val="%2."/>
      <w:lvlJc w:val="left"/>
      <w:pPr>
        <w:ind w:left="1440" w:hanging="360"/>
      </w:pPr>
    </w:lvl>
    <w:lvl w:ilvl="2" w:tplc="334AFAA6">
      <w:start w:val="1"/>
      <w:numFmt w:val="lowerRoman"/>
      <w:lvlText w:val="%3."/>
      <w:lvlJc w:val="right"/>
      <w:pPr>
        <w:ind w:left="2160" w:hanging="180"/>
      </w:pPr>
    </w:lvl>
    <w:lvl w:ilvl="3" w:tplc="6EEE10EE">
      <w:start w:val="1"/>
      <w:numFmt w:val="decimal"/>
      <w:lvlText w:val="%4."/>
      <w:lvlJc w:val="left"/>
      <w:pPr>
        <w:ind w:left="2880" w:hanging="360"/>
      </w:pPr>
    </w:lvl>
    <w:lvl w:ilvl="4" w:tplc="E168F0AC">
      <w:start w:val="1"/>
      <w:numFmt w:val="lowerLetter"/>
      <w:lvlText w:val="%5."/>
      <w:lvlJc w:val="left"/>
      <w:pPr>
        <w:ind w:left="3600" w:hanging="360"/>
      </w:pPr>
    </w:lvl>
    <w:lvl w:ilvl="5" w:tplc="B1522F0A">
      <w:start w:val="1"/>
      <w:numFmt w:val="lowerRoman"/>
      <w:lvlText w:val="%6."/>
      <w:lvlJc w:val="right"/>
      <w:pPr>
        <w:ind w:left="4320" w:hanging="180"/>
      </w:pPr>
    </w:lvl>
    <w:lvl w:ilvl="6" w:tplc="01E02FDA">
      <w:start w:val="1"/>
      <w:numFmt w:val="decimal"/>
      <w:lvlText w:val="%7."/>
      <w:lvlJc w:val="left"/>
      <w:pPr>
        <w:ind w:left="5040" w:hanging="360"/>
      </w:pPr>
    </w:lvl>
    <w:lvl w:ilvl="7" w:tplc="1EA88B2A">
      <w:start w:val="1"/>
      <w:numFmt w:val="lowerLetter"/>
      <w:lvlText w:val="%8."/>
      <w:lvlJc w:val="left"/>
      <w:pPr>
        <w:ind w:left="5760" w:hanging="360"/>
      </w:pPr>
    </w:lvl>
    <w:lvl w:ilvl="8" w:tplc="361E814E">
      <w:start w:val="1"/>
      <w:numFmt w:val="lowerRoman"/>
      <w:lvlText w:val="%9."/>
      <w:lvlJc w:val="right"/>
      <w:pPr>
        <w:ind w:left="6480" w:hanging="180"/>
      </w:pPr>
    </w:lvl>
  </w:abstractNum>
  <w:abstractNum w:abstractNumId="6" w15:restartNumberingAfterBreak="0">
    <w:nsid w:val="2D037FFD"/>
    <w:multiLevelType w:val="hybridMultilevel"/>
    <w:tmpl w:val="F7F647D4"/>
    <w:lvl w:ilvl="0" w:tplc="27427A1C">
      <w:start w:val="1"/>
      <w:numFmt w:val="decimal"/>
      <w:lvlText w:val="%1."/>
      <w:lvlJc w:val="left"/>
      <w:pPr>
        <w:ind w:left="720" w:hanging="360"/>
      </w:pPr>
    </w:lvl>
    <w:lvl w:ilvl="1" w:tplc="253846F6">
      <w:start w:val="1"/>
      <w:numFmt w:val="lowerLetter"/>
      <w:lvlText w:val="%2."/>
      <w:lvlJc w:val="left"/>
      <w:pPr>
        <w:ind w:left="1440" w:hanging="360"/>
      </w:pPr>
    </w:lvl>
    <w:lvl w:ilvl="2" w:tplc="C486BFC2">
      <w:start w:val="1"/>
      <w:numFmt w:val="lowerRoman"/>
      <w:lvlText w:val="%3."/>
      <w:lvlJc w:val="right"/>
      <w:pPr>
        <w:ind w:left="2160" w:hanging="180"/>
      </w:pPr>
    </w:lvl>
    <w:lvl w:ilvl="3" w:tplc="198A059A">
      <w:start w:val="1"/>
      <w:numFmt w:val="decimal"/>
      <w:lvlText w:val="%4."/>
      <w:lvlJc w:val="left"/>
      <w:pPr>
        <w:ind w:left="2880" w:hanging="360"/>
      </w:pPr>
    </w:lvl>
    <w:lvl w:ilvl="4" w:tplc="2A6E386E">
      <w:start w:val="1"/>
      <w:numFmt w:val="lowerLetter"/>
      <w:lvlText w:val="%5."/>
      <w:lvlJc w:val="left"/>
      <w:pPr>
        <w:ind w:left="3600" w:hanging="360"/>
      </w:pPr>
    </w:lvl>
    <w:lvl w:ilvl="5" w:tplc="37541DE0">
      <w:start w:val="1"/>
      <w:numFmt w:val="lowerRoman"/>
      <w:lvlText w:val="%6."/>
      <w:lvlJc w:val="right"/>
      <w:pPr>
        <w:ind w:left="4320" w:hanging="180"/>
      </w:pPr>
    </w:lvl>
    <w:lvl w:ilvl="6" w:tplc="80D8791A">
      <w:start w:val="1"/>
      <w:numFmt w:val="decimal"/>
      <w:lvlText w:val="%7."/>
      <w:lvlJc w:val="left"/>
      <w:pPr>
        <w:ind w:left="5040" w:hanging="360"/>
      </w:pPr>
    </w:lvl>
    <w:lvl w:ilvl="7" w:tplc="50EE54CE">
      <w:start w:val="1"/>
      <w:numFmt w:val="lowerLetter"/>
      <w:lvlText w:val="%8."/>
      <w:lvlJc w:val="left"/>
      <w:pPr>
        <w:ind w:left="5760" w:hanging="360"/>
      </w:pPr>
    </w:lvl>
    <w:lvl w:ilvl="8" w:tplc="FD1473D8">
      <w:start w:val="1"/>
      <w:numFmt w:val="lowerRoman"/>
      <w:lvlText w:val="%9."/>
      <w:lvlJc w:val="right"/>
      <w:pPr>
        <w:ind w:left="6480" w:hanging="180"/>
      </w:pPr>
    </w:lvl>
  </w:abstractNum>
  <w:abstractNum w:abstractNumId="7" w15:restartNumberingAfterBreak="0">
    <w:nsid w:val="2DD4BEE7"/>
    <w:multiLevelType w:val="hybridMultilevel"/>
    <w:tmpl w:val="625007DE"/>
    <w:lvl w:ilvl="0" w:tplc="12E07CB8">
      <w:start w:val="1"/>
      <w:numFmt w:val="decimal"/>
      <w:lvlText w:val="%1."/>
      <w:lvlJc w:val="left"/>
      <w:pPr>
        <w:ind w:left="360" w:hanging="360"/>
      </w:pPr>
    </w:lvl>
    <w:lvl w:ilvl="1" w:tplc="458ECDA2">
      <w:start w:val="1"/>
      <w:numFmt w:val="lowerLetter"/>
      <w:lvlText w:val="%2."/>
      <w:lvlJc w:val="left"/>
      <w:pPr>
        <w:ind w:left="1080" w:hanging="360"/>
      </w:pPr>
    </w:lvl>
    <w:lvl w:ilvl="2" w:tplc="3EDCDAA4">
      <w:start w:val="1"/>
      <w:numFmt w:val="lowerRoman"/>
      <w:lvlText w:val="%3."/>
      <w:lvlJc w:val="right"/>
      <w:pPr>
        <w:ind w:left="1800" w:hanging="180"/>
      </w:pPr>
    </w:lvl>
    <w:lvl w:ilvl="3" w:tplc="82600200">
      <w:start w:val="1"/>
      <w:numFmt w:val="decimal"/>
      <w:lvlText w:val="%4."/>
      <w:lvlJc w:val="left"/>
      <w:pPr>
        <w:ind w:left="2520" w:hanging="360"/>
      </w:pPr>
    </w:lvl>
    <w:lvl w:ilvl="4" w:tplc="1054B928">
      <w:start w:val="1"/>
      <w:numFmt w:val="lowerLetter"/>
      <w:lvlText w:val="%5."/>
      <w:lvlJc w:val="left"/>
      <w:pPr>
        <w:ind w:left="3240" w:hanging="360"/>
      </w:pPr>
    </w:lvl>
    <w:lvl w:ilvl="5" w:tplc="BF2CB166">
      <w:start w:val="1"/>
      <w:numFmt w:val="lowerRoman"/>
      <w:lvlText w:val="%6."/>
      <w:lvlJc w:val="right"/>
      <w:pPr>
        <w:ind w:left="3960" w:hanging="180"/>
      </w:pPr>
    </w:lvl>
    <w:lvl w:ilvl="6" w:tplc="050050E6">
      <w:start w:val="1"/>
      <w:numFmt w:val="decimal"/>
      <w:lvlText w:val="%7."/>
      <w:lvlJc w:val="left"/>
      <w:pPr>
        <w:ind w:left="4680" w:hanging="360"/>
      </w:pPr>
    </w:lvl>
    <w:lvl w:ilvl="7" w:tplc="12DE56C6">
      <w:start w:val="1"/>
      <w:numFmt w:val="lowerLetter"/>
      <w:lvlText w:val="%8."/>
      <w:lvlJc w:val="left"/>
      <w:pPr>
        <w:ind w:left="5400" w:hanging="360"/>
      </w:pPr>
    </w:lvl>
    <w:lvl w:ilvl="8" w:tplc="53F08B8C">
      <w:start w:val="1"/>
      <w:numFmt w:val="lowerRoman"/>
      <w:lvlText w:val="%9."/>
      <w:lvlJc w:val="right"/>
      <w:pPr>
        <w:ind w:left="6120" w:hanging="180"/>
      </w:pPr>
    </w:lvl>
  </w:abstractNum>
  <w:abstractNum w:abstractNumId="8" w15:restartNumberingAfterBreak="0">
    <w:nsid w:val="32C82BC1"/>
    <w:multiLevelType w:val="hybridMultilevel"/>
    <w:tmpl w:val="31C482D0"/>
    <w:lvl w:ilvl="0" w:tplc="E1EA5D8E">
      <w:start w:val="1"/>
      <w:numFmt w:val="decimal"/>
      <w:lvlText w:val="%1."/>
      <w:lvlJc w:val="left"/>
      <w:pPr>
        <w:ind w:left="720" w:hanging="360"/>
      </w:pPr>
    </w:lvl>
    <w:lvl w:ilvl="1" w:tplc="99365C6A">
      <w:start w:val="1"/>
      <w:numFmt w:val="lowerLetter"/>
      <w:lvlText w:val="%2."/>
      <w:lvlJc w:val="left"/>
      <w:pPr>
        <w:ind w:left="1440" w:hanging="360"/>
      </w:pPr>
    </w:lvl>
    <w:lvl w:ilvl="2" w:tplc="A61CFBB4">
      <w:start w:val="1"/>
      <w:numFmt w:val="lowerRoman"/>
      <w:lvlText w:val="%3."/>
      <w:lvlJc w:val="right"/>
      <w:pPr>
        <w:ind w:left="2160" w:hanging="180"/>
      </w:pPr>
    </w:lvl>
    <w:lvl w:ilvl="3" w:tplc="F69C862E">
      <w:start w:val="1"/>
      <w:numFmt w:val="decimal"/>
      <w:lvlText w:val="%4."/>
      <w:lvlJc w:val="left"/>
      <w:pPr>
        <w:ind w:left="2880" w:hanging="360"/>
      </w:pPr>
    </w:lvl>
    <w:lvl w:ilvl="4" w:tplc="27BCB3FA">
      <w:start w:val="1"/>
      <w:numFmt w:val="lowerLetter"/>
      <w:lvlText w:val="%5."/>
      <w:lvlJc w:val="left"/>
      <w:pPr>
        <w:ind w:left="3600" w:hanging="360"/>
      </w:pPr>
    </w:lvl>
    <w:lvl w:ilvl="5" w:tplc="32A44D9E">
      <w:start w:val="1"/>
      <w:numFmt w:val="lowerRoman"/>
      <w:lvlText w:val="%6."/>
      <w:lvlJc w:val="right"/>
      <w:pPr>
        <w:ind w:left="4320" w:hanging="180"/>
      </w:pPr>
    </w:lvl>
    <w:lvl w:ilvl="6" w:tplc="FEAEF3DE">
      <w:start w:val="1"/>
      <w:numFmt w:val="decimal"/>
      <w:lvlText w:val="%7."/>
      <w:lvlJc w:val="left"/>
      <w:pPr>
        <w:ind w:left="5040" w:hanging="360"/>
      </w:pPr>
    </w:lvl>
    <w:lvl w:ilvl="7" w:tplc="2AF2FC1E">
      <w:start w:val="1"/>
      <w:numFmt w:val="lowerLetter"/>
      <w:lvlText w:val="%8."/>
      <w:lvlJc w:val="left"/>
      <w:pPr>
        <w:ind w:left="5760" w:hanging="360"/>
      </w:pPr>
    </w:lvl>
    <w:lvl w:ilvl="8" w:tplc="BF20D690">
      <w:start w:val="1"/>
      <w:numFmt w:val="lowerRoman"/>
      <w:lvlText w:val="%9."/>
      <w:lvlJc w:val="right"/>
      <w:pPr>
        <w:ind w:left="6480" w:hanging="180"/>
      </w:pPr>
    </w:lvl>
  </w:abstractNum>
  <w:abstractNum w:abstractNumId="9" w15:restartNumberingAfterBreak="0">
    <w:nsid w:val="3B283D3B"/>
    <w:multiLevelType w:val="hybridMultilevel"/>
    <w:tmpl w:val="A30CA16E"/>
    <w:lvl w:ilvl="0" w:tplc="9EEA2418">
      <w:start w:val="1"/>
      <w:numFmt w:val="decimal"/>
      <w:lvlText w:val="%1."/>
      <w:lvlJc w:val="left"/>
      <w:pPr>
        <w:ind w:left="360" w:hanging="360"/>
      </w:pPr>
    </w:lvl>
    <w:lvl w:ilvl="1" w:tplc="082018E8">
      <w:start w:val="1"/>
      <w:numFmt w:val="lowerLetter"/>
      <w:lvlText w:val="%2."/>
      <w:lvlJc w:val="left"/>
      <w:pPr>
        <w:ind w:left="1080" w:hanging="360"/>
      </w:pPr>
    </w:lvl>
    <w:lvl w:ilvl="2" w:tplc="C94E500C">
      <w:start w:val="1"/>
      <w:numFmt w:val="lowerRoman"/>
      <w:lvlText w:val="%3."/>
      <w:lvlJc w:val="right"/>
      <w:pPr>
        <w:ind w:left="1800" w:hanging="180"/>
      </w:pPr>
    </w:lvl>
    <w:lvl w:ilvl="3" w:tplc="317A8898">
      <w:start w:val="1"/>
      <w:numFmt w:val="decimal"/>
      <w:lvlText w:val="%4."/>
      <w:lvlJc w:val="left"/>
      <w:pPr>
        <w:ind w:left="2520" w:hanging="360"/>
      </w:pPr>
    </w:lvl>
    <w:lvl w:ilvl="4" w:tplc="AB2679E0">
      <w:start w:val="1"/>
      <w:numFmt w:val="lowerLetter"/>
      <w:lvlText w:val="%5."/>
      <w:lvlJc w:val="left"/>
      <w:pPr>
        <w:ind w:left="3240" w:hanging="360"/>
      </w:pPr>
    </w:lvl>
    <w:lvl w:ilvl="5" w:tplc="F29605E2">
      <w:start w:val="1"/>
      <w:numFmt w:val="lowerRoman"/>
      <w:lvlText w:val="%6."/>
      <w:lvlJc w:val="right"/>
      <w:pPr>
        <w:ind w:left="3960" w:hanging="180"/>
      </w:pPr>
    </w:lvl>
    <w:lvl w:ilvl="6" w:tplc="FE92CC48">
      <w:start w:val="1"/>
      <w:numFmt w:val="decimal"/>
      <w:lvlText w:val="%7."/>
      <w:lvlJc w:val="left"/>
      <w:pPr>
        <w:ind w:left="4680" w:hanging="360"/>
      </w:pPr>
    </w:lvl>
    <w:lvl w:ilvl="7" w:tplc="5A142E8E">
      <w:start w:val="1"/>
      <w:numFmt w:val="lowerLetter"/>
      <w:lvlText w:val="%8."/>
      <w:lvlJc w:val="left"/>
      <w:pPr>
        <w:ind w:left="5400" w:hanging="360"/>
      </w:pPr>
    </w:lvl>
    <w:lvl w:ilvl="8" w:tplc="57048B10">
      <w:start w:val="1"/>
      <w:numFmt w:val="lowerRoman"/>
      <w:lvlText w:val="%9."/>
      <w:lvlJc w:val="right"/>
      <w:pPr>
        <w:ind w:left="6120" w:hanging="180"/>
      </w:pPr>
    </w:lvl>
  </w:abstractNum>
  <w:abstractNum w:abstractNumId="10" w15:restartNumberingAfterBreak="0">
    <w:nsid w:val="4037A0A7"/>
    <w:multiLevelType w:val="hybridMultilevel"/>
    <w:tmpl w:val="012C3560"/>
    <w:lvl w:ilvl="0" w:tplc="EF18361E">
      <w:start w:val="1"/>
      <w:numFmt w:val="decimal"/>
      <w:lvlText w:val="%1."/>
      <w:lvlJc w:val="left"/>
      <w:pPr>
        <w:ind w:left="720" w:hanging="360"/>
      </w:pPr>
    </w:lvl>
    <w:lvl w:ilvl="1" w:tplc="7304CA58">
      <w:start w:val="1"/>
      <w:numFmt w:val="lowerLetter"/>
      <w:lvlText w:val="%2."/>
      <w:lvlJc w:val="left"/>
      <w:pPr>
        <w:ind w:left="1440" w:hanging="360"/>
      </w:pPr>
    </w:lvl>
    <w:lvl w:ilvl="2" w:tplc="06E6117A">
      <w:start w:val="1"/>
      <w:numFmt w:val="lowerRoman"/>
      <w:lvlText w:val="%3."/>
      <w:lvlJc w:val="right"/>
      <w:pPr>
        <w:ind w:left="2160" w:hanging="180"/>
      </w:pPr>
    </w:lvl>
    <w:lvl w:ilvl="3" w:tplc="BA98C9FC">
      <w:start w:val="1"/>
      <w:numFmt w:val="decimal"/>
      <w:lvlText w:val="%4."/>
      <w:lvlJc w:val="left"/>
      <w:pPr>
        <w:ind w:left="2880" w:hanging="360"/>
      </w:pPr>
    </w:lvl>
    <w:lvl w:ilvl="4" w:tplc="6AD4E142">
      <w:start w:val="1"/>
      <w:numFmt w:val="lowerLetter"/>
      <w:lvlText w:val="%5."/>
      <w:lvlJc w:val="left"/>
      <w:pPr>
        <w:ind w:left="3600" w:hanging="360"/>
      </w:pPr>
    </w:lvl>
    <w:lvl w:ilvl="5" w:tplc="3732FD54">
      <w:start w:val="1"/>
      <w:numFmt w:val="lowerRoman"/>
      <w:lvlText w:val="%6."/>
      <w:lvlJc w:val="right"/>
      <w:pPr>
        <w:ind w:left="4320" w:hanging="180"/>
      </w:pPr>
    </w:lvl>
    <w:lvl w:ilvl="6" w:tplc="23D4FDEE">
      <w:start w:val="1"/>
      <w:numFmt w:val="decimal"/>
      <w:lvlText w:val="%7."/>
      <w:lvlJc w:val="left"/>
      <w:pPr>
        <w:ind w:left="5040" w:hanging="360"/>
      </w:pPr>
    </w:lvl>
    <w:lvl w:ilvl="7" w:tplc="5CA0D574">
      <w:start w:val="1"/>
      <w:numFmt w:val="lowerLetter"/>
      <w:lvlText w:val="%8."/>
      <w:lvlJc w:val="left"/>
      <w:pPr>
        <w:ind w:left="5760" w:hanging="360"/>
      </w:pPr>
    </w:lvl>
    <w:lvl w:ilvl="8" w:tplc="5E24E1F6">
      <w:start w:val="1"/>
      <w:numFmt w:val="lowerRoman"/>
      <w:lvlText w:val="%9."/>
      <w:lvlJc w:val="right"/>
      <w:pPr>
        <w:ind w:left="6480" w:hanging="180"/>
      </w:pPr>
    </w:lvl>
  </w:abstractNum>
  <w:abstractNum w:abstractNumId="11" w15:restartNumberingAfterBreak="0">
    <w:nsid w:val="4D8F312D"/>
    <w:multiLevelType w:val="hybridMultilevel"/>
    <w:tmpl w:val="82768854"/>
    <w:lvl w:ilvl="0" w:tplc="A6C43B4E">
      <w:start w:val="1"/>
      <w:numFmt w:val="decimal"/>
      <w:lvlText w:val="%1."/>
      <w:lvlJc w:val="left"/>
      <w:pPr>
        <w:ind w:left="720" w:hanging="360"/>
      </w:pPr>
    </w:lvl>
    <w:lvl w:ilvl="1" w:tplc="AB067114">
      <w:start w:val="1"/>
      <w:numFmt w:val="lowerLetter"/>
      <w:lvlText w:val="%2."/>
      <w:lvlJc w:val="left"/>
      <w:pPr>
        <w:ind w:left="1440" w:hanging="360"/>
      </w:pPr>
    </w:lvl>
    <w:lvl w:ilvl="2" w:tplc="85687EC4">
      <w:start w:val="1"/>
      <w:numFmt w:val="lowerRoman"/>
      <w:lvlText w:val="%3."/>
      <w:lvlJc w:val="right"/>
      <w:pPr>
        <w:ind w:left="2160" w:hanging="180"/>
      </w:pPr>
    </w:lvl>
    <w:lvl w:ilvl="3" w:tplc="B32629B4">
      <w:start w:val="1"/>
      <w:numFmt w:val="decimal"/>
      <w:lvlText w:val="%4."/>
      <w:lvlJc w:val="left"/>
      <w:pPr>
        <w:ind w:left="2880" w:hanging="360"/>
      </w:pPr>
    </w:lvl>
    <w:lvl w:ilvl="4" w:tplc="36EC74C6">
      <w:start w:val="1"/>
      <w:numFmt w:val="lowerLetter"/>
      <w:lvlText w:val="%5."/>
      <w:lvlJc w:val="left"/>
      <w:pPr>
        <w:ind w:left="3600" w:hanging="360"/>
      </w:pPr>
    </w:lvl>
    <w:lvl w:ilvl="5" w:tplc="37900276">
      <w:start w:val="1"/>
      <w:numFmt w:val="lowerRoman"/>
      <w:lvlText w:val="%6."/>
      <w:lvlJc w:val="right"/>
      <w:pPr>
        <w:ind w:left="4320" w:hanging="180"/>
      </w:pPr>
    </w:lvl>
    <w:lvl w:ilvl="6" w:tplc="ACB87E90">
      <w:start w:val="1"/>
      <w:numFmt w:val="decimal"/>
      <w:lvlText w:val="%7."/>
      <w:lvlJc w:val="left"/>
      <w:pPr>
        <w:ind w:left="5040" w:hanging="360"/>
      </w:pPr>
    </w:lvl>
    <w:lvl w:ilvl="7" w:tplc="E21ABA3A">
      <w:start w:val="1"/>
      <w:numFmt w:val="lowerLetter"/>
      <w:lvlText w:val="%8."/>
      <w:lvlJc w:val="left"/>
      <w:pPr>
        <w:ind w:left="5760" w:hanging="360"/>
      </w:pPr>
    </w:lvl>
    <w:lvl w:ilvl="8" w:tplc="B268C260">
      <w:start w:val="1"/>
      <w:numFmt w:val="lowerRoman"/>
      <w:lvlText w:val="%9."/>
      <w:lvlJc w:val="right"/>
      <w:pPr>
        <w:ind w:left="6480" w:hanging="180"/>
      </w:pPr>
    </w:lvl>
  </w:abstractNum>
  <w:abstractNum w:abstractNumId="12" w15:restartNumberingAfterBreak="0">
    <w:nsid w:val="516D3B2F"/>
    <w:multiLevelType w:val="hybridMultilevel"/>
    <w:tmpl w:val="CBB2F632"/>
    <w:lvl w:ilvl="0" w:tplc="6558537C">
      <w:start w:val="1"/>
      <w:numFmt w:val="bullet"/>
      <w:lvlText w:val=""/>
      <w:lvlJc w:val="left"/>
      <w:pPr>
        <w:ind w:left="720" w:hanging="360"/>
      </w:pPr>
      <w:rPr>
        <w:rFonts w:hint="default" w:ascii="Symbol" w:hAnsi="Symbol"/>
      </w:rPr>
    </w:lvl>
    <w:lvl w:ilvl="1" w:tplc="40628424">
      <w:start w:val="1"/>
      <w:numFmt w:val="bullet"/>
      <w:lvlText w:val="o"/>
      <w:lvlJc w:val="left"/>
      <w:pPr>
        <w:ind w:left="1440" w:hanging="360"/>
      </w:pPr>
      <w:rPr>
        <w:rFonts w:hint="default" w:ascii="Courier New" w:hAnsi="Courier New"/>
      </w:rPr>
    </w:lvl>
    <w:lvl w:ilvl="2" w:tplc="01F8DFA6">
      <w:start w:val="1"/>
      <w:numFmt w:val="bullet"/>
      <w:lvlText w:val=""/>
      <w:lvlJc w:val="left"/>
      <w:pPr>
        <w:ind w:left="2160" w:hanging="360"/>
      </w:pPr>
      <w:rPr>
        <w:rFonts w:hint="default" w:ascii="Wingdings" w:hAnsi="Wingdings"/>
      </w:rPr>
    </w:lvl>
    <w:lvl w:ilvl="3" w:tplc="990605E0">
      <w:start w:val="1"/>
      <w:numFmt w:val="bullet"/>
      <w:lvlText w:val=""/>
      <w:lvlJc w:val="left"/>
      <w:pPr>
        <w:ind w:left="2880" w:hanging="360"/>
      </w:pPr>
      <w:rPr>
        <w:rFonts w:hint="default" w:ascii="Symbol" w:hAnsi="Symbol"/>
      </w:rPr>
    </w:lvl>
    <w:lvl w:ilvl="4" w:tplc="AB603384">
      <w:start w:val="1"/>
      <w:numFmt w:val="bullet"/>
      <w:lvlText w:val="o"/>
      <w:lvlJc w:val="left"/>
      <w:pPr>
        <w:ind w:left="3600" w:hanging="360"/>
      </w:pPr>
      <w:rPr>
        <w:rFonts w:hint="default" w:ascii="Courier New" w:hAnsi="Courier New"/>
      </w:rPr>
    </w:lvl>
    <w:lvl w:ilvl="5" w:tplc="C096DFCA">
      <w:start w:val="1"/>
      <w:numFmt w:val="bullet"/>
      <w:lvlText w:val=""/>
      <w:lvlJc w:val="left"/>
      <w:pPr>
        <w:ind w:left="4320" w:hanging="360"/>
      </w:pPr>
      <w:rPr>
        <w:rFonts w:hint="default" w:ascii="Wingdings" w:hAnsi="Wingdings"/>
      </w:rPr>
    </w:lvl>
    <w:lvl w:ilvl="6" w:tplc="F3A21186">
      <w:start w:val="1"/>
      <w:numFmt w:val="bullet"/>
      <w:lvlText w:val=""/>
      <w:lvlJc w:val="left"/>
      <w:pPr>
        <w:ind w:left="5040" w:hanging="360"/>
      </w:pPr>
      <w:rPr>
        <w:rFonts w:hint="default" w:ascii="Symbol" w:hAnsi="Symbol"/>
      </w:rPr>
    </w:lvl>
    <w:lvl w:ilvl="7" w:tplc="B68E1218">
      <w:start w:val="1"/>
      <w:numFmt w:val="bullet"/>
      <w:lvlText w:val="o"/>
      <w:lvlJc w:val="left"/>
      <w:pPr>
        <w:ind w:left="5760" w:hanging="360"/>
      </w:pPr>
      <w:rPr>
        <w:rFonts w:hint="default" w:ascii="Courier New" w:hAnsi="Courier New"/>
      </w:rPr>
    </w:lvl>
    <w:lvl w:ilvl="8" w:tplc="9840488C">
      <w:start w:val="1"/>
      <w:numFmt w:val="bullet"/>
      <w:lvlText w:val=""/>
      <w:lvlJc w:val="left"/>
      <w:pPr>
        <w:ind w:left="6480" w:hanging="360"/>
      </w:pPr>
      <w:rPr>
        <w:rFonts w:hint="default" w:ascii="Wingdings" w:hAnsi="Wingdings"/>
      </w:rPr>
    </w:lvl>
  </w:abstractNum>
  <w:abstractNum w:abstractNumId="13" w15:restartNumberingAfterBreak="0">
    <w:nsid w:val="52F6CDEF"/>
    <w:multiLevelType w:val="multilevel"/>
    <w:tmpl w:val="B542161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14" w15:restartNumberingAfterBreak="0">
    <w:nsid w:val="531A3B97"/>
    <w:multiLevelType w:val="hybridMultilevel"/>
    <w:tmpl w:val="6358C176"/>
    <w:lvl w:ilvl="0" w:tplc="5F468AD8">
      <w:start w:val="1"/>
      <w:numFmt w:val="decimal"/>
      <w:lvlText w:val="%1."/>
      <w:lvlJc w:val="left"/>
      <w:pPr>
        <w:ind w:left="720" w:hanging="360"/>
      </w:pPr>
    </w:lvl>
    <w:lvl w:ilvl="1" w:tplc="FBEC34DA">
      <w:start w:val="1"/>
      <w:numFmt w:val="lowerLetter"/>
      <w:lvlText w:val="%2."/>
      <w:lvlJc w:val="left"/>
      <w:pPr>
        <w:ind w:left="1440" w:hanging="360"/>
      </w:pPr>
    </w:lvl>
    <w:lvl w:ilvl="2" w:tplc="096279CE">
      <w:start w:val="1"/>
      <w:numFmt w:val="lowerRoman"/>
      <w:lvlText w:val="%3."/>
      <w:lvlJc w:val="right"/>
      <w:pPr>
        <w:ind w:left="2160" w:hanging="180"/>
      </w:pPr>
    </w:lvl>
    <w:lvl w:ilvl="3" w:tplc="4618977E">
      <w:start w:val="1"/>
      <w:numFmt w:val="decimal"/>
      <w:lvlText w:val="%4."/>
      <w:lvlJc w:val="left"/>
      <w:pPr>
        <w:ind w:left="2880" w:hanging="360"/>
      </w:pPr>
    </w:lvl>
    <w:lvl w:ilvl="4" w:tplc="4BCC5A82">
      <w:start w:val="1"/>
      <w:numFmt w:val="lowerLetter"/>
      <w:lvlText w:val="%5."/>
      <w:lvlJc w:val="left"/>
      <w:pPr>
        <w:ind w:left="3600" w:hanging="360"/>
      </w:pPr>
    </w:lvl>
    <w:lvl w:ilvl="5" w:tplc="ACFE36E0">
      <w:start w:val="1"/>
      <w:numFmt w:val="lowerRoman"/>
      <w:lvlText w:val="%6."/>
      <w:lvlJc w:val="right"/>
      <w:pPr>
        <w:ind w:left="4320" w:hanging="180"/>
      </w:pPr>
    </w:lvl>
    <w:lvl w:ilvl="6" w:tplc="A552BE54">
      <w:start w:val="1"/>
      <w:numFmt w:val="decimal"/>
      <w:lvlText w:val="%7."/>
      <w:lvlJc w:val="left"/>
      <w:pPr>
        <w:ind w:left="5040" w:hanging="360"/>
      </w:pPr>
    </w:lvl>
    <w:lvl w:ilvl="7" w:tplc="222E9226">
      <w:start w:val="1"/>
      <w:numFmt w:val="lowerLetter"/>
      <w:lvlText w:val="%8."/>
      <w:lvlJc w:val="left"/>
      <w:pPr>
        <w:ind w:left="5760" w:hanging="360"/>
      </w:pPr>
    </w:lvl>
    <w:lvl w:ilvl="8" w:tplc="4B66004E">
      <w:start w:val="1"/>
      <w:numFmt w:val="lowerRoman"/>
      <w:lvlText w:val="%9."/>
      <w:lvlJc w:val="right"/>
      <w:pPr>
        <w:ind w:left="6480" w:hanging="180"/>
      </w:pPr>
    </w:lvl>
  </w:abstractNum>
  <w:abstractNum w:abstractNumId="15" w15:restartNumberingAfterBreak="0">
    <w:nsid w:val="5C01D1F8"/>
    <w:multiLevelType w:val="hybridMultilevel"/>
    <w:tmpl w:val="5FB89BD4"/>
    <w:lvl w:ilvl="0" w:tplc="8C620A34">
      <w:start w:val="1"/>
      <w:numFmt w:val="decimal"/>
      <w:lvlText w:val="%1."/>
      <w:lvlJc w:val="left"/>
      <w:pPr>
        <w:ind w:left="720" w:hanging="360"/>
      </w:pPr>
    </w:lvl>
    <w:lvl w:ilvl="1" w:tplc="BD0ADE7C">
      <w:start w:val="1"/>
      <w:numFmt w:val="lowerLetter"/>
      <w:lvlText w:val="%2."/>
      <w:lvlJc w:val="left"/>
      <w:pPr>
        <w:ind w:left="1440" w:hanging="360"/>
      </w:pPr>
    </w:lvl>
    <w:lvl w:ilvl="2" w:tplc="D29EA5EC">
      <w:start w:val="1"/>
      <w:numFmt w:val="lowerRoman"/>
      <w:lvlText w:val="%3."/>
      <w:lvlJc w:val="right"/>
      <w:pPr>
        <w:ind w:left="2160" w:hanging="180"/>
      </w:pPr>
    </w:lvl>
    <w:lvl w:ilvl="3" w:tplc="DC06746C">
      <w:start w:val="1"/>
      <w:numFmt w:val="decimal"/>
      <w:lvlText w:val="%4."/>
      <w:lvlJc w:val="left"/>
      <w:pPr>
        <w:ind w:left="2880" w:hanging="360"/>
      </w:pPr>
    </w:lvl>
    <w:lvl w:ilvl="4" w:tplc="D202532A">
      <w:start w:val="1"/>
      <w:numFmt w:val="lowerLetter"/>
      <w:lvlText w:val="%5."/>
      <w:lvlJc w:val="left"/>
      <w:pPr>
        <w:ind w:left="3600" w:hanging="360"/>
      </w:pPr>
    </w:lvl>
    <w:lvl w:ilvl="5" w:tplc="EC0C42D8">
      <w:start w:val="1"/>
      <w:numFmt w:val="lowerRoman"/>
      <w:lvlText w:val="%6."/>
      <w:lvlJc w:val="right"/>
      <w:pPr>
        <w:ind w:left="4320" w:hanging="180"/>
      </w:pPr>
    </w:lvl>
    <w:lvl w:ilvl="6" w:tplc="D0A6F3F0">
      <w:start w:val="1"/>
      <w:numFmt w:val="decimal"/>
      <w:lvlText w:val="%7."/>
      <w:lvlJc w:val="left"/>
      <w:pPr>
        <w:ind w:left="5040" w:hanging="360"/>
      </w:pPr>
    </w:lvl>
    <w:lvl w:ilvl="7" w:tplc="DFB6CF4A">
      <w:start w:val="1"/>
      <w:numFmt w:val="lowerLetter"/>
      <w:lvlText w:val="%8."/>
      <w:lvlJc w:val="left"/>
      <w:pPr>
        <w:ind w:left="5760" w:hanging="360"/>
      </w:pPr>
    </w:lvl>
    <w:lvl w:ilvl="8" w:tplc="D662FF42">
      <w:start w:val="1"/>
      <w:numFmt w:val="lowerRoman"/>
      <w:lvlText w:val="%9."/>
      <w:lvlJc w:val="right"/>
      <w:pPr>
        <w:ind w:left="6480" w:hanging="180"/>
      </w:pPr>
    </w:lvl>
  </w:abstractNum>
  <w:abstractNum w:abstractNumId="16" w15:restartNumberingAfterBreak="0">
    <w:nsid w:val="61B1669D"/>
    <w:multiLevelType w:val="hybridMultilevel"/>
    <w:tmpl w:val="3C2A7CCE"/>
    <w:lvl w:ilvl="0" w:tplc="50A65222">
      <w:start w:val="1"/>
      <w:numFmt w:val="decimal"/>
      <w:lvlText w:val="%1."/>
      <w:lvlJc w:val="left"/>
      <w:pPr>
        <w:ind w:left="360" w:hanging="360"/>
      </w:pPr>
    </w:lvl>
    <w:lvl w:ilvl="1" w:tplc="468A999A">
      <w:start w:val="1"/>
      <w:numFmt w:val="lowerLetter"/>
      <w:lvlText w:val="%2."/>
      <w:lvlJc w:val="left"/>
      <w:pPr>
        <w:ind w:left="1080" w:hanging="360"/>
      </w:pPr>
    </w:lvl>
    <w:lvl w:ilvl="2" w:tplc="17824F7E">
      <w:start w:val="1"/>
      <w:numFmt w:val="lowerRoman"/>
      <w:lvlText w:val="%3."/>
      <w:lvlJc w:val="right"/>
      <w:pPr>
        <w:ind w:left="1800" w:hanging="180"/>
      </w:pPr>
    </w:lvl>
    <w:lvl w:ilvl="3" w:tplc="EE109386">
      <w:start w:val="1"/>
      <w:numFmt w:val="decimal"/>
      <w:lvlText w:val="%4."/>
      <w:lvlJc w:val="left"/>
      <w:pPr>
        <w:ind w:left="2520" w:hanging="360"/>
      </w:pPr>
    </w:lvl>
    <w:lvl w:ilvl="4" w:tplc="E6A84A3A">
      <w:start w:val="1"/>
      <w:numFmt w:val="lowerLetter"/>
      <w:lvlText w:val="%5."/>
      <w:lvlJc w:val="left"/>
      <w:pPr>
        <w:ind w:left="3240" w:hanging="360"/>
      </w:pPr>
    </w:lvl>
    <w:lvl w:ilvl="5" w:tplc="F5125CBC">
      <w:start w:val="1"/>
      <w:numFmt w:val="lowerRoman"/>
      <w:lvlText w:val="%6."/>
      <w:lvlJc w:val="right"/>
      <w:pPr>
        <w:ind w:left="3960" w:hanging="180"/>
      </w:pPr>
    </w:lvl>
    <w:lvl w:ilvl="6" w:tplc="00BA4EB0">
      <w:start w:val="1"/>
      <w:numFmt w:val="decimal"/>
      <w:lvlText w:val="%7."/>
      <w:lvlJc w:val="left"/>
      <w:pPr>
        <w:ind w:left="4680" w:hanging="360"/>
      </w:pPr>
    </w:lvl>
    <w:lvl w:ilvl="7" w:tplc="3654A45E">
      <w:start w:val="1"/>
      <w:numFmt w:val="lowerLetter"/>
      <w:lvlText w:val="%8."/>
      <w:lvlJc w:val="left"/>
      <w:pPr>
        <w:ind w:left="5400" w:hanging="360"/>
      </w:pPr>
    </w:lvl>
    <w:lvl w:ilvl="8" w:tplc="36F8495A">
      <w:start w:val="1"/>
      <w:numFmt w:val="lowerRoman"/>
      <w:lvlText w:val="%9."/>
      <w:lvlJc w:val="right"/>
      <w:pPr>
        <w:ind w:left="6120" w:hanging="180"/>
      </w:pPr>
    </w:lvl>
  </w:abstractNum>
  <w:abstractNum w:abstractNumId="17" w15:restartNumberingAfterBreak="0">
    <w:nsid w:val="67ED7D08"/>
    <w:multiLevelType w:val="hybridMultilevel"/>
    <w:tmpl w:val="0B8AF172"/>
    <w:lvl w:ilvl="0" w:tplc="63A045C2">
      <w:start w:val="1"/>
      <w:numFmt w:val="decimal"/>
      <w:lvlText w:val="%1."/>
      <w:lvlJc w:val="left"/>
      <w:pPr>
        <w:ind w:left="720" w:hanging="360"/>
      </w:pPr>
    </w:lvl>
    <w:lvl w:ilvl="1" w:tplc="A4AE1598">
      <w:start w:val="1"/>
      <w:numFmt w:val="lowerLetter"/>
      <w:lvlText w:val="%2."/>
      <w:lvlJc w:val="left"/>
      <w:pPr>
        <w:ind w:left="1440" w:hanging="360"/>
      </w:pPr>
    </w:lvl>
    <w:lvl w:ilvl="2" w:tplc="E9669F2C">
      <w:start w:val="1"/>
      <w:numFmt w:val="lowerRoman"/>
      <w:lvlText w:val="%3."/>
      <w:lvlJc w:val="right"/>
      <w:pPr>
        <w:ind w:left="2160" w:hanging="180"/>
      </w:pPr>
    </w:lvl>
    <w:lvl w:ilvl="3" w:tplc="FCE8DFC8">
      <w:start w:val="1"/>
      <w:numFmt w:val="decimal"/>
      <w:lvlText w:val="%4."/>
      <w:lvlJc w:val="left"/>
      <w:pPr>
        <w:ind w:left="2880" w:hanging="360"/>
      </w:pPr>
    </w:lvl>
    <w:lvl w:ilvl="4" w:tplc="893E7BC8">
      <w:start w:val="1"/>
      <w:numFmt w:val="lowerLetter"/>
      <w:lvlText w:val="%5."/>
      <w:lvlJc w:val="left"/>
      <w:pPr>
        <w:ind w:left="3600" w:hanging="360"/>
      </w:pPr>
    </w:lvl>
    <w:lvl w:ilvl="5" w:tplc="39C245FA">
      <w:start w:val="1"/>
      <w:numFmt w:val="lowerRoman"/>
      <w:lvlText w:val="%6."/>
      <w:lvlJc w:val="right"/>
      <w:pPr>
        <w:ind w:left="4320" w:hanging="180"/>
      </w:pPr>
    </w:lvl>
    <w:lvl w:ilvl="6" w:tplc="D40A0B90">
      <w:start w:val="1"/>
      <w:numFmt w:val="decimal"/>
      <w:lvlText w:val="%7."/>
      <w:lvlJc w:val="left"/>
      <w:pPr>
        <w:ind w:left="5040" w:hanging="360"/>
      </w:pPr>
    </w:lvl>
    <w:lvl w:ilvl="7" w:tplc="0AF493F8">
      <w:start w:val="1"/>
      <w:numFmt w:val="lowerLetter"/>
      <w:lvlText w:val="%8."/>
      <w:lvlJc w:val="left"/>
      <w:pPr>
        <w:ind w:left="5760" w:hanging="360"/>
      </w:pPr>
    </w:lvl>
    <w:lvl w:ilvl="8" w:tplc="31E209EC">
      <w:start w:val="1"/>
      <w:numFmt w:val="lowerRoman"/>
      <w:lvlText w:val="%9."/>
      <w:lvlJc w:val="right"/>
      <w:pPr>
        <w:ind w:left="6480" w:hanging="180"/>
      </w:pPr>
    </w:lvl>
  </w:abstractNum>
  <w:abstractNum w:abstractNumId="18" w15:restartNumberingAfterBreak="0">
    <w:nsid w:val="703985F9"/>
    <w:multiLevelType w:val="hybridMultilevel"/>
    <w:tmpl w:val="92228B8A"/>
    <w:lvl w:ilvl="0" w:tplc="CD16609A">
      <w:start w:val="1"/>
      <w:numFmt w:val="decimal"/>
      <w:lvlText w:val="%1."/>
      <w:lvlJc w:val="left"/>
      <w:pPr>
        <w:ind w:left="360" w:hanging="360"/>
      </w:pPr>
    </w:lvl>
    <w:lvl w:ilvl="1" w:tplc="8F38BBD6">
      <w:start w:val="1"/>
      <w:numFmt w:val="lowerLetter"/>
      <w:lvlText w:val="%2."/>
      <w:lvlJc w:val="left"/>
      <w:pPr>
        <w:ind w:left="1080" w:hanging="360"/>
      </w:pPr>
    </w:lvl>
    <w:lvl w:ilvl="2" w:tplc="915AD238">
      <w:start w:val="1"/>
      <w:numFmt w:val="lowerRoman"/>
      <w:lvlText w:val="%3."/>
      <w:lvlJc w:val="right"/>
      <w:pPr>
        <w:ind w:left="1800" w:hanging="180"/>
      </w:pPr>
    </w:lvl>
    <w:lvl w:ilvl="3" w:tplc="4E8CCDD0">
      <w:start w:val="1"/>
      <w:numFmt w:val="decimal"/>
      <w:lvlText w:val="%4."/>
      <w:lvlJc w:val="left"/>
      <w:pPr>
        <w:ind w:left="2520" w:hanging="360"/>
      </w:pPr>
    </w:lvl>
    <w:lvl w:ilvl="4" w:tplc="296C56F6">
      <w:start w:val="1"/>
      <w:numFmt w:val="lowerLetter"/>
      <w:lvlText w:val="%5."/>
      <w:lvlJc w:val="left"/>
      <w:pPr>
        <w:ind w:left="3240" w:hanging="360"/>
      </w:pPr>
    </w:lvl>
    <w:lvl w:ilvl="5" w:tplc="A38EE910">
      <w:start w:val="1"/>
      <w:numFmt w:val="lowerRoman"/>
      <w:lvlText w:val="%6."/>
      <w:lvlJc w:val="right"/>
      <w:pPr>
        <w:ind w:left="3960" w:hanging="180"/>
      </w:pPr>
    </w:lvl>
    <w:lvl w:ilvl="6" w:tplc="BFA00B44">
      <w:start w:val="1"/>
      <w:numFmt w:val="decimal"/>
      <w:lvlText w:val="%7."/>
      <w:lvlJc w:val="left"/>
      <w:pPr>
        <w:ind w:left="4680" w:hanging="360"/>
      </w:pPr>
    </w:lvl>
    <w:lvl w:ilvl="7" w:tplc="B21C83AC">
      <w:start w:val="1"/>
      <w:numFmt w:val="lowerLetter"/>
      <w:lvlText w:val="%8."/>
      <w:lvlJc w:val="left"/>
      <w:pPr>
        <w:ind w:left="5400" w:hanging="360"/>
      </w:pPr>
    </w:lvl>
    <w:lvl w:ilvl="8" w:tplc="FE42DDFA">
      <w:start w:val="1"/>
      <w:numFmt w:val="lowerRoman"/>
      <w:lvlText w:val="%9."/>
      <w:lvlJc w:val="right"/>
      <w:pPr>
        <w:ind w:left="6120" w:hanging="180"/>
      </w:pPr>
    </w:lvl>
  </w:abstractNum>
  <w:abstractNum w:abstractNumId="19" w15:restartNumberingAfterBreak="0">
    <w:nsid w:val="7250B2B2"/>
    <w:multiLevelType w:val="hybridMultilevel"/>
    <w:tmpl w:val="F5F8B344"/>
    <w:lvl w:ilvl="0" w:tplc="C66A4324">
      <w:start w:val="1"/>
      <w:numFmt w:val="decimal"/>
      <w:lvlText w:val="%1."/>
      <w:lvlJc w:val="left"/>
      <w:pPr>
        <w:ind w:left="720" w:hanging="360"/>
      </w:pPr>
    </w:lvl>
    <w:lvl w:ilvl="1" w:tplc="064C163C">
      <w:start w:val="1"/>
      <w:numFmt w:val="lowerLetter"/>
      <w:lvlText w:val="%2."/>
      <w:lvlJc w:val="left"/>
      <w:pPr>
        <w:ind w:left="1440" w:hanging="360"/>
      </w:pPr>
    </w:lvl>
    <w:lvl w:ilvl="2" w:tplc="513CCB64">
      <w:start w:val="1"/>
      <w:numFmt w:val="lowerRoman"/>
      <w:lvlText w:val="%3."/>
      <w:lvlJc w:val="right"/>
      <w:pPr>
        <w:ind w:left="2160" w:hanging="180"/>
      </w:pPr>
    </w:lvl>
    <w:lvl w:ilvl="3" w:tplc="66C4EA4A">
      <w:start w:val="1"/>
      <w:numFmt w:val="decimal"/>
      <w:lvlText w:val="%4."/>
      <w:lvlJc w:val="left"/>
      <w:pPr>
        <w:ind w:left="2880" w:hanging="360"/>
      </w:pPr>
    </w:lvl>
    <w:lvl w:ilvl="4" w:tplc="DD48B424">
      <w:start w:val="1"/>
      <w:numFmt w:val="lowerLetter"/>
      <w:lvlText w:val="%5."/>
      <w:lvlJc w:val="left"/>
      <w:pPr>
        <w:ind w:left="3600" w:hanging="360"/>
      </w:pPr>
    </w:lvl>
    <w:lvl w:ilvl="5" w:tplc="6CE28DD4">
      <w:start w:val="1"/>
      <w:numFmt w:val="lowerRoman"/>
      <w:lvlText w:val="%6."/>
      <w:lvlJc w:val="right"/>
      <w:pPr>
        <w:ind w:left="4320" w:hanging="180"/>
      </w:pPr>
    </w:lvl>
    <w:lvl w:ilvl="6" w:tplc="97DE9668">
      <w:start w:val="1"/>
      <w:numFmt w:val="decimal"/>
      <w:lvlText w:val="%7."/>
      <w:lvlJc w:val="left"/>
      <w:pPr>
        <w:ind w:left="5040" w:hanging="360"/>
      </w:pPr>
    </w:lvl>
    <w:lvl w:ilvl="7" w:tplc="8EF0F118">
      <w:start w:val="1"/>
      <w:numFmt w:val="lowerLetter"/>
      <w:lvlText w:val="%8."/>
      <w:lvlJc w:val="left"/>
      <w:pPr>
        <w:ind w:left="5760" w:hanging="360"/>
      </w:pPr>
    </w:lvl>
    <w:lvl w:ilvl="8" w:tplc="CFA452BE">
      <w:start w:val="1"/>
      <w:numFmt w:val="lowerRoman"/>
      <w:lvlText w:val="%9."/>
      <w:lvlJc w:val="right"/>
      <w:pPr>
        <w:ind w:left="6480" w:hanging="180"/>
      </w:pPr>
    </w:lvl>
  </w:abstractNum>
  <w:abstractNum w:abstractNumId="20" w15:restartNumberingAfterBreak="0">
    <w:nsid w:val="764AEB87"/>
    <w:multiLevelType w:val="hybridMultilevel"/>
    <w:tmpl w:val="54801048"/>
    <w:lvl w:ilvl="0" w:tplc="DCCAD104">
      <w:start w:val="1"/>
      <w:numFmt w:val="decimal"/>
      <w:lvlText w:val="%1."/>
      <w:lvlJc w:val="left"/>
      <w:pPr>
        <w:ind w:left="360" w:hanging="360"/>
      </w:pPr>
    </w:lvl>
    <w:lvl w:ilvl="1" w:tplc="1BDC3E36">
      <w:start w:val="1"/>
      <w:numFmt w:val="lowerLetter"/>
      <w:lvlText w:val="%2."/>
      <w:lvlJc w:val="left"/>
      <w:pPr>
        <w:ind w:left="1080" w:hanging="360"/>
      </w:pPr>
    </w:lvl>
    <w:lvl w:ilvl="2" w:tplc="0BB0AA0C">
      <w:start w:val="1"/>
      <w:numFmt w:val="lowerRoman"/>
      <w:lvlText w:val="%3."/>
      <w:lvlJc w:val="right"/>
      <w:pPr>
        <w:ind w:left="1800" w:hanging="180"/>
      </w:pPr>
    </w:lvl>
    <w:lvl w:ilvl="3" w:tplc="066CAA8C">
      <w:start w:val="1"/>
      <w:numFmt w:val="decimal"/>
      <w:lvlText w:val="%4."/>
      <w:lvlJc w:val="left"/>
      <w:pPr>
        <w:ind w:left="2520" w:hanging="360"/>
      </w:pPr>
    </w:lvl>
    <w:lvl w:ilvl="4" w:tplc="409C2804">
      <w:start w:val="1"/>
      <w:numFmt w:val="lowerLetter"/>
      <w:lvlText w:val="%5."/>
      <w:lvlJc w:val="left"/>
      <w:pPr>
        <w:ind w:left="3240" w:hanging="360"/>
      </w:pPr>
    </w:lvl>
    <w:lvl w:ilvl="5" w:tplc="7AAA3762">
      <w:start w:val="1"/>
      <w:numFmt w:val="lowerRoman"/>
      <w:lvlText w:val="%6."/>
      <w:lvlJc w:val="right"/>
      <w:pPr>
        <w:ind w:left="3960" w:hanging="180"/>
      </w:pPr>
    </w:lvl>
    <w:lvl w:ilvl="6" w:tplc="269457FE">
      <w:start w:val="1"/>
      <w:numFmt w:val="decimal"/>
      <w:lvlText w:val="%7."/>
      <w:lvlJc w:val="left"/>
      <w:pPr>
        <w:ind w:left="4680" w:hanging="360"/>
      </w:pPr>
    </w:lvl>
    <w:lvl w:ilvl="7" w:tplc="474208A8">
      <w:start w:val="1"/>
      <w:numFmt w:val="lowerLetter"/>
      <w:lvlText w:val="%8."/>
      <w:lvlJc w:val="left"/>
      <w:pPr>
        <w:ind w:left="5400" w:hanging="360"/>
      </w:pPr>
    </w:lvl>
    <w:lvl w:ilvl="8" w:tplc="8354A9E2">
      <w:start w:val="1"/>
      <w:numFmt w:val="lowerRoman"/>
      <w:lvlText w:val="%9."/>
      <w:lvlJc w:val="right"/>
      <w:pPr>
        <w:ind w:left="6120" w:hanging="180"/>
      </w:pPr>
    </w:lvl>
  </w:abstractNum>
  <w:abstractNum w:abstractNumId="21" w15:restartNumberingAfterBreak="0">
    <w:nsid w:val="78906A7E"/>
    <w:multiLevelType w:val="hybridMultilevel"/>
    <w:tmpl w:val="DEAE4D88"/>
    <w:lvl w:ilvl="0" w:tplc="C388CB78">
      <w:start w:val="1"/>
      <w:numFmt w:val="decimal"/>
      <w:lvlText w:val="%1."/>
      <w:lvlJc w:val="left"/>
      <w:pPr>
        <w:ind w:left="360" w:hanging="360"/>
      </w:pPr>
    </w:lvl>
    <w:lvl w:ilvl="1" w:tplc="2DC68768">
      <w:start w:val="1"/>
      <w:numFmt w:val="lowerLetter"/>
      <w:lvlText w:val="%2."/>
      <w:lvlJc w:val="left"/>
      <w:pPr>
        <w:ind w:left="1080" w:hanging="360"/>
      </w:pPr>
    </w:lvl>
    <w:lvl w:ilvl="2" w:tplc="021AF6F0">
      <w:start w:val="1"/>
      <w:numFmt w:val="lowerRoman"/>
      <w:lvlText w:val="%3."/>
      <w:lvlJc w:val="right"/>
      <w:pPr>
        <w:ind w:left="1800" w:hanging="180"/>
      </w:pPr>
    </w:lvl>
    <w:lvl w:ilvl="3" w:tplc="1D7A1E14">
      <w:start w:val="1"/>
      <w:numFmt w:val="decimal"/>
      <w:lvlText w:val="%4."/>
      <w:lvlJc w:val="left"/>
      <w:pPr>
        <w:ind w:left="2520" w:hanging="360"/>
      </w:pPr>
    </w:lvl>
    <w:lvl w:ilvl="4" w:tplc="343C5E3E">
      <w:start w:val="1"/>
      <w:numFmt w:val="lowerLetter"/>
      <w:lvlText w:val="%5."/>
      <w:lvlJc w:val="left"/>
      <w:pPr>
        <w:ind w:left="3240" w:hanging="360"/>
      </w:pPr>
    </w:lvl>
    <w:lvl w:ilvl="5" w:tplc="F81C1368">
      <w:start w:val="1"/>
      <w:numFmt w:val="lowerRoman"/>
      <w:lvlText w:val="%6."/>
      <w:lvlJc w:val="right"/>
      <w:pPr>
        <w:ind w:left="3960" w:hanging="180"/>
      </w:pPr>
    </w:lvl>
    <w:lvl w:ilvl="6" w:tplc="F00217F6">
      <w:start w:val="1"/>
      <w:numFmt w:val="decimal"/>
      <w:lvlText w:val="%7."/>
      <w:lvlJc w:val="left"/>
      <w:pPr>
        <w:ind w:left="4680" w:hanging="360"/>
      </w:pPr>
    </w:lvl>
    <w:lvl w:ilvl="7" w:tplc="8D30DCF0">
      <w:start w:val="1"/>
      <w:numFmt w:val="lowerLetter"/>
      <w:lvlText w:val="%8."/>
      <w:lvlJc w:val="left"/>
      <w:pPr>
        <w:ind w:left="5400" w:hanging="360"/>
      </w:pPr>
    </w:lvl>
    <w:lvl w:ilvl="8" w:tplc="9724AEB6">
      <w:start w:val="1"/>
      <w:numFmt w:val="lowerRoman"/>
      <w:lvlText w:val="%9."/>
      <w:lvlJc w:val="right"/>
      <w:pPr>
        <w:ind w:left="6120" w:hanging="180"/>
      </w:pPr>
    </w:lvl>
  </w:abstractNum>
  <w:num w:numId="1" w16cid:durableId="233513962">
    <w:abstractNumId w:val="1"/>
  </w:num>
  <w:num w:numId="2" w16cid:durableId="918178162">
    <w:abstractNumId w:val="14"/>
  </w:num>
  <w:num w:numId="3" w16cid:durableId="1308319429">
    <w:abstractNumId w:val="10"/>
  </w:num>
  <w:num w:numId="4" w16cid:durableId="1593926198">
    <w:abstractNumId w:val="5"/>
  </w:num>
  <w:num w:numId="5" w16cid:durableId="1252620963">
    <w:abstractNumId w:val="6"/>
  </w:num>
  <w:num w:numId="6" w16cid:durableId="1477333671">
    <w:abstractNumId w:val="11"/>
  </w:num>
  <w:num w:numId="7" w16cid:durableId="388767862">
    <w:abstractNumId w:val="15"/>
  </w:num>
  <w:num w:numId="8" w16cid:durableId="1939561189">
    <w:abstractNumId w:val="8"/>
  </w:num>
  <w:num w:numId="9" w16cid:durableId="1054692450">
    <w:abstractNumId w:val="17"/>
  </w:num>
  <w:num w:numId="10" w16cid:durableId="1816486573">
    <w:abstractNumId w:val="19"/>
  </w:num>
  <w:num w:numId="11" w16cid:durableId="196699281">
    <w:abstractNumId w:val="9"/>
  </w:num>
  <w:num w:numId="12" w16cid:durableId="1620339545">
    <w:abstractNumId w:val="7"/>
  </w:num>
  <w:num w:numId="13" w16cid:durableId="1885674621">
    <w:abstractNumId w:val="2"/>
  </w:num>
  <w:num w:numId="14" w16cid:durableId="1910066981">
    <w:abstractNumId w:val="0"/>
  </w:num>
  <w:num w:numId="15" w16cid:durableId="741878276">
    <w:abstractNumId w:val="13"/>
  </w:num>
  <w:num w:numId="16" w16cid:durableId="1545678418">
    <w:abstractNumId w:val="12"/>
  </w:num>
  <w:num w:numId="17" w16cid:durableId="1336036535">
    <w:abstractNumId w:val="18"/>
  </w:num>
  <w:num w:numId="18" w16cid:durableId="754982504">
    <w:abstractNumId w:val="16"/>
  </w:num>
  <w:num w:numId="19" w16cid:durableId="1472015350">
    <w:abstractNumId w:val="20"/>
  </w:num>
  <w:num w:numId="20" w16cid:durableId="766267780">
    <w:abstractNumId w:val="21"/>
  </w:num>
  <w:num w:numId="21" w16cid:durableId="2071076324">
    <w:abstractNumId w:val="4"/>
  </w:num>
  <w:num w:numId="22" w16cid:durableId="8245873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716"/>
    <w:rsid w:val="0003CB81"/>
    <w:rsid w:val="00123716"/>
    <w:rsid w:val="001A4327"/>
    <w:rsid w:val="001D0F1A"/>
    <w:rsid w:val="001FC7EE"/>
    <w:rsid w:val="0035C62D"/>
    <w:rsid w:val="00571EF7"/>
    <w:rsid w:val="005A6DA7"/>
    <w:rsid w:val="005F6E56"/>
    <w:rsid w:val="00A90B9F"/>
    <w:rsid w:val="00CF20BD"/>
    <w:rsid w:val="00DFC46B"/>
    <w:rsid w:val="00E1721F"/>
    <w:rsid w:val="00E9CE89"/>
    <w:rsid w:val="00F81ACC"/>
    <w:rsid w:val="01105320"/>
    <w:rsid w:val="0164544F"/>
    <w:rsid w:val="01FB7C74"/>
    <w:rsid w:val="023C50EA"/>
    <w:rsid w:val="02BC5805"/>
    <w:rsid w:val="02C895AE"/>
    <w:rsid w:val="02E85DAC"/>
    <w:rsid w:val="02FDC7F5"/>
    <w:rsid w:val="031233F6"/>
    <w:rsid w:val="03209052"/>
    <w:rsid w:val="03212C5F"/>
    <w:rsid w:val="03293D73"/>
    <w:rsid w:val="033A84CD"/>
    <w:rsid w:val="03A3830A"/>
    <w:rsid w:val="03A5BAEB"/>
    <w:rsid w:val="04045364"/>
    <w:rsid w:val="04048D8D"/>
    <w:rsid w:val="04197C12"/>
    <w:rsid w:val="04299F90"/>
    <w:rsid w:val="04502DBE"/>
    <w:rsid w:val="04667F49"/>
    <w:rsid w:val="049DAE34"/>
    <w:rsid w:val="04BAEC70"/>
    <w:rsid w:val="04DA96A3"/>
    <w:rsid w:val="0540FE04"/>
    <w:rsid w:val="0552DB05"/>
    <w:rsid w:val="0621E90C"/>
    <w:rsid w:val="06756AE5"/>
    <w:rsid w:val="06A4C492"/>
    <w:rsid w:val="06F43693"/>
    <w:rsid w:val="0712D06C"/>
    <w:rsid w:val="07148927"/>
    <w:rsid w:val="072748E4"/>
    <w:rsid w:val="07483F02"/>
    <w:rsid w:val="079E200B"/>
    <w:rsid w:val="07FB977A"/>
    <w:rsid w:val="080A9DB6"/>
    <w:rsid w:val="08177393"/>
    <w:rsid w:val="0818A59F"/>
    <w:rsid w:val="085D5C9D"/>
    <w:rsid w:val="088A7BC7"/>
    <w:rsid w:val="088D8B23"/>
    <w:rsid w:val="0893ED92"/>
    <w:rsid w:val="09256245"/>
    <w:rsid w:val="092623C4"/>
    <w:rsid w:val="092DE5E9"/>
    <w:rsid w:val="09342F9D"/>
    <w:rsid w:val="095C9E39"/>
    <w:rsid w:val="099281BB"/>
    <w:rsid w:val="0995C5D9"/>
    <w:rsid w:val="09F9F747"/>
    <w:rsid w:val="0A0C9D7C"/>
    <w:rsid w:val="0AC182DC"/>
    <w:rsid w:val="0B2C3E44"/>
    <w:rsid w:val="0B2E521C"/>
    <w:rsid w:val="0B3BC531"/>
    <w:rsid w:val="0B43C0C0"/>
    <w:rsid w:val="0B79454C"/>
    <w:rsid w:val="0B88FBB6"/>
    <w:rsid w:val="0BCAF71D"/>
    <w:rsid w:val="0BE735C2"/>
    <w:rsid w:val="0BEF40C2"/>
    <w:rsid w:val="0BF63CEC"/>
    <w:rsid w:val="0C267321"/>
    <w:rsid w:val="0C5D533D"/>
    <w:rsid w:val="0C7614EF"/>
    <w:rsid w:val="0C995086"/>
    <w:rsid w:val="0CA6AAE2"/>
    <w:rsid w:val="0CC286EC"/>
    <w:rsid w:val="0CCA227D"/>
    <w:rsid w:val="0CD01FB9"/>
    <w:rsid w:val="0CDD17A3"/>
    <w:rsid w:val="0CE4AC69"/>
    <w:rsid w:val="0CF6ED69"/>
    <w:rsid w:val="0CF8CEE4"/>
    <w:rsid w:val="0D0A06D2"/>
    <w:rsid w:val="0D1515AD"/>
    <w:rsid w:val="0D153364"/>
    <w:rsid w:val="0D1CDF8C"/>
    <w:rsid w:val="0D5088F2"/>
    <w:rsid w:val="0DE40727"/>
    <w:rsid w:val="0DF2A147"/>
    <w:rsid w:val="0E0543E2"/>
    <w:rsid w:val="0E0AD13D"/>
    <w:rsid w:val="0E118870"/>
    <w:rsid w:val="0E474A0E"/>
    <w:rsid w:val="0E4E6C2C"/>
    <w:rsid w:val="0E6245D9"/>
    <w:rsid w:val="0E667CBA"/>
    <w:rsid w:val="0E743CBD"/>
    <w:rsid w:val="0E9B87C8"/>
    <w:rsid w:val="0E9F6313"/>
    <w:rsid w:val="0EB0E60E"/>
    <w:rsid w:val="0F03F0A6"/>
    <w:rsid w:val="0F104A2B"/>
    <w:rsid w:val="0F58AC04"/>
    <w:rsid w:val="0F9BC700"/>
    <w:rsid w:val="0FD56AA4"/>
    <w:rsid w:val="10507167"/>
    <w:rsid w:val="106DE779"/>
    <w:rsid w:val="106F5456"/>
    <w:rsid w:val="10CADCC7"/>
    <w:rsid w:val="10E395D4"/>
    <w:rsid w:val="11B2025F"/>
    <w:rsid w:val="11CBEC0C"/>
    <w:rsid w:val="11FD42B5"/>
    <w:rsid w:val="1267EC8F"/>
    <w:rsid w:val="1286CE7C"/>
    <w:rsid w:val="12AC7876"/>
    <w:rsid w:val="13203BA4"/>
    <w:rsid w:val="1331F709"/>
    <w:rsid w:val="13C922CA"/>
    <w:rsid w:val="1448ACFF"/>
    <w:rsid w:val="14C1F5D0"/>
    <w:rsid w:val="14D156E9"/>
    <w:rsid w:val="14D53462"/>
    <w:rsid w:val="152F6E9E"/>
    <w:rsid w:val="1538C4A3"/>
    <w:rsid w:val="15BB042C"/>
    <w:rsid w:val="1628C7B5"/>
    <w:rsid w:val="1676A888"/>
    <w:rsid w:val="16AEAB69"/>
    <w:rsid w:val="16FA2888"/>
    <w:rsid w:val="171D255E"/>
    <w:rsid w:val="1753DDB9"/>
    <w:rsid w:val="1759A84C"/>
    <w:rsid w:val="175E15A3"/>
    <w:rsid w:val="1778BE45"/>
    <w:rsid w:val="17D53A37"/>
    <w:rsid w:val="17E90E7C"/>
    <w:rsid w:val="18303255"/>
    <w:rsid w:val="187E0ED3"/>
    <w:rsid w:val="189AC3DB"/>
    <w:rsid w:val="18B3EC38"/>
    <w:rsid w:val="1911909C"/>
    <w:rsid w:val="196FB2D7"/>
    <w:rsid w:val="19710A98"/>
    <w:rsid w:val="19AA487F"/>
    <w:rsid w:val="19B2B76A"/>
    <w:rsid w:val="1A38850C"/>
    <w:rsid w:val="1A628717"/>
    <w:rsid w:val="1A69D019"/>
    <w:rsid w:val="1A7EE9EC"/>
    <w:rsid w:val="1AB979EE"/>
    <w:rsid w:val="1B253FD4"/>
    <w:rsid w:val="1B79E8C0"/>
    <w:rsid w:val="1B816F2F"/>
    <w:rsid w:val="1B8F2F1A"/>
    <w:rsid w:val="1B9065B2"/>
    <w:rsid w:val="1BBAAE73"/>
    <w:rsid w:val="1BEB8CFA"/>
    <w:rsid w:val="1BF6C100"/>
    <w:rsid w:val="1C0E267F"/>
    <w:rsid w:val="1C1707E5"/>
    <w:rsid w:val="1C2DB0C2"/>
    <w:rsid w:val="1C399A68"/>
    <w:rsid w:val="1C57FEA2"/>
    <w:rsid w:val="1C7178C1"/>
    <w:rsid w:val="1CDEE60F"/>
    <w:rsid w:val="1D1D3F90"/>
    <w:rsid w:val="1D53A143"/>
    <w:rsid w:val="1D79019B"/>
    <w:rsid w:val="1D875D5B"/>
    <w:rsid w:val="1DB563D9"/>
    <w:rsid w:val="1DB8CD05"/>
    <w:rsid w:val="1DCA19A7"/>
    <w:rsid w:val="1DEA7A0D"/>
    <w:rsid w:val="1E3F76B0"/>
    <w:rsid w:val="1E6FC2BC"/>
    <w:rsid w:val="1ECEF75E"/>
    <w:rsid w:val="1EE8BB96"/>
    <w:rsid w:val="1F073F23"/>
    <w:rsid w:val="1F2DA6D9"/>
    <w:rsid w:val="1F9E67BF"/>
    <w:rsid w:val="1FBD06B5"/>
    <w:rsid w:val="201C871F"/>
    <w:rsid w:val="201CBD91"/>
    <w:rsid w:val="20958A46"/>
    <w:rsid w:val="210E23E1"/>
    <w:rsid w:val="217FD320"/>
    <w:rsid w:val="21AB8F7C"/>
    <w:rsid w:val="21BDEC3E"/>
    <w:rsid w:val="21E00CFD"/>
    <w:rsid w:val="2209A9BC"/>
    <w:rsid w:val="220B43D8"/>
    <w:rsid w:val="222E1218"/>
    <w:rsid w:val="22739463"/>
    <w:rsid w:val="227939EB"/>
    <w:rsid w:val="22A16558"/>
    <w:rsid w:val="22CBF8A6"/>
    <w:rsid w:val="22D48226"/>
    <w:rsid w:val="22E56CD5"/>
    <w:rsid w:val="22FFFA5C"/>
    <w:rsid w:val="2306B207"/>
    <w:rsid w:val="23242218"/>
    <w:rsid w:val="239A40FF"/>
    <w:rsid w:val="23B21EEB"/>
    <w:rsid w:val="23BFC15D"/>
    <w:rsid w:val="240F64C4"/>
    <w:rsid w:val="2476B752"/>
    <w:rsid w:val="24AAA7E7"/>
    <w:rsid w:val="24CC55B7"/>
    <w:rsid w:val="252BE32E"/>
    <w:rsid w:val="2534C6EF"/>
    <w:rsid w:val="25541F27"/>
    <w:rsid w:val="25814518"/>
    <w:rsid w:val="25AAB68D"/>
    <w:rsid w:val="25C6B0AC"/>
    <w:rsid w:val="263E52C9"/>
    <w:rsid w:val="266DA467"/>
    <w:rsid w:val="26F821A8"/>
    <w:rsid w:val="273FFD8E"/>
    <w:rsid w:val="27456F7B"/>
    <w:rsid w:val="279F69C9"/>
    <w:rsid w:val="27DC6533"/>
    <w:rsid w:val="280B3661"/>
    <w:rsid w:val="282D4422"/>
    <w:rsid w:val="2874490A"/>
    <w:rsid w:val="28C25173"/>
    <w:rsid w:val="293B3A2A"/>
    <w:rsid w:val="29519B04"/>
    <w:rsid w:val="298F1BE8"/>
    <w:rsid w:val="29A81174"/>
    <w:rsid w:val="29C9C72D"/>
    <w:rsid w:val="29D7B062"/>
    <w:rsid w:val="29F1C67F"/>
    <w:rsid w:val="2A11881D"/>
    <w:rsid w:val="2A2AB07A"/>
    <w:rsid w:val="2A44F977"/>
    <w:rsid w:val="2A7A2DA6"/>
    <w:rsid w:val="2A7ABE84"/>
    <w:rsid w:val="2A8F7452"/>
    <w:rsid w:val="2AECF331"/>
    <w:rsid w:val="2B036263"/>
    <w:rsid w:val="2B03E790"/>
    <w:rsid w:val="2B06F4FC"/>
    <w:rsid w:val="2B2AEC49"/>
    <w:rsid w:val="2B64E4E4"/>
    <w:rsid w:val="2BB74E08"/>
    <w:rsid w:val="2BDDEDF1"/>
    <w:rsid w:val="2BF14E27"/>
    <w:rsid w:val="2C4210F3"/>
    <w:rsid w:val="2C554DD8"/>
    <w:rsid w:val="2C57E28A"/>
    <w:rsid w:val="2C6F668B"/>
    <w:rsid w:val="2C8BCDF8"/>
    <w:rsid w:val="2CA2C55D"/>
    <w:rsid w:val="2CF202E0"/>
    <w:rsid w:val="2D0E6B5E"/>
    <w:rsid w:val="2D180D3C"/>
    <w:rsid w:val="2D2A1639"/>
    <w:rsid w:val="2D5F4AFB"/>
    <w:rsid w:val="2DB49565"/>
    <w:rsid w:val="2DBD4655"/>
    <w:rsid w:val="2DD26636"/>
    <w:rsid w:val="2E0F2C00"/>
    <w:rsid w:val="2E2E0AF8"/>
    <w:rsid w:val="2E3E95BE"/>
    <w:rsid w:val="2E540983"/>
    <w:rsid w:val="2E5E1601"/>
    <w:rsid w:val="2E7BF1D6"/>
    <w:rsid w:val="2E9386A3"/>
    <w:rsid w:val="2EA634B7"/>
    <w:rsid w:val="2F1E7AE5"/>
    <w:rsid w:val="2F50052F"/>
    <w:rsid w:val="2F52B946"/>
    <w:rsid w:val="2F6B9A01"/>
    <w:rsid w:val="2FC84DBE"/>
    <w:rsid w:val="2FFB26F4"/>
    <w:rsid w:val="301F93E2"/>
    <w:rsid w:val="30B43AFB"/>
    <w:rsid w:val="31060AD8"/>
    <w:rsid w:val="31337633"/>
    <w:rsid w:val="31810570"/>
    <w:rsid w:val="3191233B"/>
    <w:rsid w:val="31A3B404"/>
    <w:rsid w:val="31B1D1C0"/>
    <w:rsid w:val="31C57403"/>
    <w:rsid w:val="31F278C9"/>
    <w:rsid w:val="321C9A02"/>
    <w:rsid w:val="32500B5C"/>
    <w:rsid w:val="325A7B76"/>
    <w:rsid w:val="325A9620"/>
    <w:rsid w:val="326AE29F"/>
    <w:rsid w:val="32893995"/>
    <w:rsid w:val="32A5D759"/>
    <w:rsid w:val="32CF4694"/>
    <w:rsid w:val="330658F1"/>
    <w:rsid w:val="33156EE5"/>
    <w:rsid w:val="33481C07"/>
    <w:rsid w:val="334B8CDE"/>
    <w:rsid w:val="33614464"/>
    <w:rsid w:val="338BB24D"/>
    <w:rsid w:val="33A336FA"/>
    <w:rsid w:val="33DFE73D"/>
    <w:rsid w:val="344B826B"/>
    <w:rsid w:val="34558564"/>
    <w:rsid w:val="348423FF"/>
    <w:rsid w:val="348C66C7"/>
    <w:rsid w:val="34A2DD4B"/>
    <w:rsid w:val="34C093B8"/>
    <w:rsid w:val="35301C7B"/>
    <w:rsid w:val="359C61BA"/>
    <w:rsid w:val="35DD781B"/>
    <w:rsid w:val="360D21B6"/>
    <w:rsid w:val="36183678"/>
    <w:rsid w:val="361CFE45"/>
    <w:rsid w:val="3621AAB8"/>
    <w:rsid w:val="36233EE9"/>
    <w:rsid w:val="36540F97"/>
    <w:rsid w:val="3684E3D7"/>
    <w:rsid w:val="3698E526"/>
    <w:rsid w:val="369937F1"/>
    <w:rsid w:val="36D5B45E"/>
    <w:rsid w:val="36DE8A9B"/>
    <w:rsid w:val="3716D6FB"/>
    <w:rsid w:val="371EFAAA"/>
    <w:rsid w:val="3764BBCC"/>
    <w:rsid w:val="3777B110"/>
    <w:rsid w:val="37F05A70"/>
    <w:rsid w:val="37F863C3"/>
    <w:rsid w:val="38191072"/>
    <w:rsid w:val="381DD23B"/>
    <w:rsid w:val="382DF71F"/>
    <w:rsid w:val="3834B587"/>
    <w:rsid w:val="3837C3E6"/>
    <w:rsid w:val="388C28F1"/>
    <w:rsid w:val="3894410F"/>
    <w:rsid w:val="39D085E8"/>
    <w:rsid w:val="39D39447"/>
    <w:rsid w:val="3A0C608B"/>
    <w:rsid w:val="3A18F25A"/>
    <w:rsid w:val="3A66B1EB"/>
    <w:rsid w:val="3A738913"/>
    <w:rsid w:val="3A7FDA48"/>
    <w:rsid w:val="3A8966C3"/>
    <w:rsid w:val="3A9764BF"/>
    <w:rsid w:val="3B03986D"/>
    <w:rsid w:val="3B104A50"/>
    <w:rsid w:val="3B25064C"/>
    <w:rsid w:val="3B7F9A2E"/>
    <w:rsid w:val="3B96F5EB"/>
    <w:rsid w:val="3BA947DE"/>
    <w:rsid w:val="3BE1D1D7"/>
    <w:rsid w:val="3BE409B8"/>
    <w:rsid w:val="3BF6F2D2"/>
    <w:rsid w:val="3C2981CE"/>
    <w:rsid w:val="3C7BD160"/>
    <w:rsid w:val="3CC0D6AD"/>
    <w:rsid w:val="3D09F830"/>
    <w:rsid w:val="3D691E5A"/>
    <w:rsid w:val="3DCB9E5C"/>
    <w:rsid w:val="3DDE4774"/>
    <w:rsid w:val="3DE999F5"/>
    <w:rsid w:val="3DF15D45"/>
    <w:rsid w:val="3E06B860"/>
    <w:rsid w:val="3E28B9D1"/>
    <w:rsid w:val="3E38A2A5"/>
    <w:rsid w:val="3E7A7C8B"/>
    <w:rsid w:val="3F7244F1"/>
    <w:rsid w:val="3FAF64A1"/>
    <w:rsid w:val="3FC88CFE"/>
    <w:rsid w:val="3FD8693E"/>
    <w:rsid w:val="4003465F"/>
    <w:rsid w:val="406CAC1F"/>
    <w:rsid w:val="407D9F7E"/>
    <w:rsid w:val="40C14437"/>
    <w:rsid w:val="40EBE89C"/>
    <w:rsid w:val="40EF1BCC"/>
    <w:rsid w:val="40F50CA1"/>
    <w:rsid w:val="4127F3CE"/>
    <w:rsid w:val="4128FE07"/>
    <w:rsid w:val="41D26F33"/>
    <w:rsid w:val="42090D91"/>
    <w:rsid w:val="420F4F29"/>
    <w:rsid w:val="42197D5B"/>
    <w:rsid w:val="423AAB52"/>
    <w:rsid w:val="424393ED"/>
    <w:rsid w:val="4283E67B"/>
    <w:rsid w:val="42E09E3A"/>
    <w:rsid w:val="42E58629"/>
    <w:rsid w:val="42FD6B22"/>
    <w:rsid w:val="42FF2220"/>
    <w:rsid w:val="4326C752"/>
    <w:rsid w:val="43480F6E"/>
    <w:rsid w:val="434EF2BF"/>
    <w:rsid w:val="4409ED0D"/>
    <w:rsid w:val="443FB21A"/>
    <w:rsid w:val="445202C4"/>
    <w:rsid w:val="4530325B"/>
    <w:rsid w:val="453475A0"/>
    <w:rsid w:val="45F5B5FC"/>
    <w:rsid w:val="45FE2B43"/>
    <w:rsid w:val="461EA625"/>
    <w:rsid w:val="4627A221"/>
    <w:rsid w:val="46328123"/>
    <w:rsid w:val="463BA919"/>
    <w:rsid w:val="4690FF01"/>
    <w:rsid w:val="46E738BC"/>
    <w:rsid w:val="474534F3"/>
    <w:rsid w:val="475DB750"/>
    <w:rsid w:val="47839799"/>
    <w:rsid w:val="479855EB"/>
    <w:rsid w:val="4799FBA4"/>
    <w:rsid w:val="47D39EE3"/>
    <w:rsid w:val="47DB21CB"/>
    <w:rsid w:val="48038954"/>
    <w:rsid w:val="4823E6F4"/>
    <w:rsid w:val="482976A5"/>
    <w:rsid w:val="48465DAD"/>
    <w:rsid w:val="485EB5BA"/>
    <w:rsid w:val="486FFEA6"/>
    <w:rsid w:val="4883091D"/>
    <w:rsid w:val="48BD7EA0"/>
    <w:rsid w:val="48D63664"/>
    <w:rsid w:val="48E10554"/>
    <w:rsid w:val="48E59579"/>
    <w:rsid w:val="48EE7AC7"/>
    <w:rsid w:val="48F21F94"/>
    <w:rsid w:val="494592B2"/>
    <w:rsid w:val="4947349E"/>
    <w:rsid w:val="49910048"/>
    <w:rsid w:val="4996FC32"/>
    <w:rsid w:val="499F59B5"/>
    <w:rsid w:val="49D8A478"/>
    <w:rsid w:val="49DF3346"/>
    <w:rsid w:val="49E0A649"/>
    <w:rsid w:val="4A248F40"/>
    <w:rsid w:val="4A27E93F"/>
    <w:rsid w:val="4A84B92C"/>
    <w:rsid w:val="4A900C7B"/>
    <w:rsid w:val="4A962A64"/>
    <w:rsid w:val="4AD7CDD3"/>
    <w:rsid w:val="4AF69CF5"/>
    <w:rsid w:val="4B27BB0D"/>
    <w:rsid w:val="4B33F860"/>
    <w:rsid w:val="4B3B2A16"/>
    <w:rsid w:val="4B95D1C2"/>
    <w:rsid w:val="4B9BD29A"/>
    <w:rsid w:val="4B9D539D"/>
    <w:rsid w:val="4BDC65FB"/>
    <w:rsid w:val="4BFD6A3B"/>
    <w:rsid w:val="4C18A6D0"/>
    <w:rsid w:val="4C248B5F"/>
    <w:rsid w:val="4C350AF5"/>
    <w:rsid w:val="4C739E34"/>
    <w:rsid w:val="4C7BD20C"/>
    <w:rsid w:val="4C85A5D0"/>
    <w:rsid w:val="4C8DE7A9"/>
    <w:rsid w:val="4CB41518"/>
    <w:rsid w:val="4CFBAB1D"/>
    <w:rsid w:val="4CFC619E"/>
    <w:rsid w:val="4D1E8BB4"/>
    <w:rsid w:val="4D3923FE"/>
    <w:rsid w:val="4D6CF6BC"/>
    <w:rsid w:val="4D78365C"/>
    <w:rsid w:val="4D8C1253"/>
    <w:rsid w:val="4D95FB54"/>
    <w:rsid w:val="4DA82D3E"/>
    <w:rsid w:val="4DF8E50A"/>
    <w:rsid w:val="4E14F16F"/>
    <w:rsid w:val="4E58F6A7"/>
    <w:rsid w:val="4E65E567"/>
    <w:rsid w:val="4EA70C2B"/>
    <w:rsid w:val="4ED4F45F"/>
    <w:rsid w:val="4EFCE5CD"/>
    <w:rsid w:val="4F48DFEC"/>
    <w:rsid w:val="4F4B9E80"/>
    <w:rsid w:val="4F5D3121"/>
    <w:rsid w:val="4F7F33E0"/>
    <w:rsid w:val="4F98145B"/>
    <w:rsid w:val="5007810B"/>
    <w:rsid w:val="5013BFF3"/>
    <w:rsid w:val="50455093"/>
    <w:rsid w:val="504B529D"/>
    <w:rsid w:val="5070C4C0"/>
    <w:rsid w:val="50C59E3D"/>
    <w:rsid w:val="5109936F"/>
    <w:rsid w:val="511CAB61"/>
    <w:rsid w:val="5124B734"/>
    <w:rsid w:val="5184D8B7"/>
    <w:rsid w:val="51BEA813"/>
    <w:rsid w:val="51F749A7"/>
    <w:rsid w:val="51FC38E4"/>
    <w:rsid w:val="52C08795"/>
    <w:rsid w:val="52CD9197"/>
    <w:rsid w:val="52FD72E5"/>
    <w:rsid w:val="530A2E3F"/>
    <w:rsid w:val="533FFCFB"/>
    <w:rsid w:val="53618432"/>
    <w:rsid w:val="53ADC876"/>
    <w:rsid w:val="53C5FE80"/>
    <w:rsid w:val="540736A6"/>
    <w:rsid w:val="542F81B2"/>
    <w:rsid w:val="54413431"/>
    <w:rsid w:val="544A2490"/>
    <w:rsid w:val="54514342"/>
    <w:rsid w:val="545FE95D"/>
    <w:rsid w:val="5468268E"/>
    <w:rsid w:val="548BEFC6"/>
    <w:rsid w:val="54A61159"/>
    <w:rsid w:val="54DB355A"/>
    <w:rsid w:val="54FC1123"/>
    <w:rsid w:val="55192E2B"/>
    <w:rsid w:val="5534FD7F"/>
    <w:rsid w:val="55B82170"/>
    <w:rsid w:val="55DDF124"/>
    <w:rsid w:val="55EF0339"/>
    <w:rsid w:val="561DA376"/>
    <w:rsid w:val="562A1274"/>
    <w:rsid w:val="5635CC88"/>
    <w:rsid w:val="5659BA69"/>
    <w:rsid w:val="56AC459D"/>
    <w:rsid w:val="56EC47CB"/>
    <w:rsid w:val="57057028"/>
    <w:rsid w:val="5745B9C1"/>
    <w:rsid w:val="5788E404"/>
    <w:rsid w:val="57E425E4"/>
    <w:rsid w:val="57F58ACA"/>
    <w:rsid w:val="5800BF00"/>
    <w:rsid w:val="5802A5F7"/>
    <w:rsid w:val="58546D6A"/>
    <w:rsid w:val="5856890E"/>
    <w:rsid w:val="5864E8C7"/>
    <w:rsid w:val="5886B69D"/>
    <w:rsid w:val="58952A1A"/>
    <w:rsid w:val="591CEF18"/>
    <w:rsid w:val="5924B465"/>
    <w:rsid w:val="59698F93"/>
    <w:rsid w:val="5998135C"/>
    <w:rsid w:val="599AAB36"/>
    <w:rsid w:val="599C8F61"/>
    <w:rsid w:val="59CE1C90"/>
    <w:rsid w:val="59E3E65F"/>
    <w:rsid w:val="59F2CF88"/>
    <w:rsid w:val="5A074AC9"/>
    <w:rsid w:val="5A0F5BDD"/>
    <w:rsid w:val="5A18976B"/>
    <w:rsid w:val="5A30FA7B"/>
    <w:rsid w:val="5A5A48BD"/>
    <w:rsid w:val="5A812D17"/>
    <w:rsid w:val="5A948F08"/>
    <w:rsid w:val="5AF7261F"/>
    <w:rsid w:val="5B0DD238"/>
    <w:rsid w:val="5B1BF0B5"/>
    <w:rsid w:val="5B69ECF1"/>
    <w:rsid w:val="5BCCCADC"/>
    <w:rsid w:val="5C362ECE"/>
    <w:rsid w:val="5CA13055"/>
    <w:rsid w:val="5CB7C116"/>
    <w:rsid w:val="5CD24BF8"/>
    <w:rsid w:val="5CE44207"/>
    <w:rsid w:val="5D227ECC"/>
    <w:rsid w:val="5D29C6E0"/>
    <w:rsid w:val="5D2D5E77"/>
    <w:rsid w:val="5D46FC9F"/>
    <w:rsid w:val="5D5B829B"/>
    <w:rsid w:val="5D7CB55E"/>
    <w:rsid w:val="5DA874EF"/>
    <w:rsid w:val="5DCB20DB"/>
    <w:rsid w:val="5E06FB54"/>
    <w:rsid w:val="5E274E78"/>
    <w:rsid w:val="5E434CF0"/>
    <w:rsid w:val="5E6E1C59"/>
    <w:rsid w:val="5E99C370"/>
    <w:rsid w:val="5EC2E37E"/>
    <w:rsid w:val="5F0EA19F"/>
    <w:rsid w:val="5F3A6F77"/>
    <w:rsid w:val="5F8CE586"/>
    <w:rsid w:val="5FBEE657"/>
    <w:rsid w:val="5FC99AA1"/>
    <w:rsid w:val="5FDE9091"/>
    <w:rsid w:val="5FED9851"/>
    <w:rsid w:val="600BD0E5"/>
    <w:rsid w:val="60210899"/>
    <w:rsid w:val="6055288A"/>
    <w:rsid w:val="6078A025"/>
    <w:rsid w:val="6098B9B7"/>
    <w:rsid w:val="610B53FB"/>
    <w:rsid w:val="613A7B86"/>
    <w:rsid w:val="617A3AD4"/>
    <w:rsid w:val="61848F24"/>
    <w:rsid w:val="61A5BD1B"/>
    <w:rsid w:val="61A7A146"/>
    <w:rsid w:val="61C00618"/>
    <w:rsid w:val="61E39E8F"/>
    <w:rsid w:val="61EE970A"/>
    <w:rsid w:val="62147086"/>
    <w:rsid w:val="621A6DC2"/>
    <w:rsid w:val="624A7C8A"/>
    <w:rsid w:val="624BC078"/>
    <w:rsid w:val="62500AA6"/>
    <w:rsid w:val="6253B0CC"/>
    <w:rsid w:val="6264A68E"/>
    <w:rsid w:val="6273FB61"/>
    <w:rsid w:val="62C9519A"/>
    <w:rsid w:val="62CE43AD"/>
    <w:rsid w:val="62EEC377"/>
    <w:rsid w:val="6317B62A"/>
    <w:rsid w:val="63639508"/>
    <w:rsid w:val="637F6EF0"/>
    <w:rsid w:val="638778D1"/>
    <w:rsid w:val="638CC94C"/>
    <w:rsid w:val="63962230"/>
    <w:rsid w:val="63B92649"/>
    <w:rsid w:val="64023B22"/>
    <w:rsid w:val="643931C5"/>
    <w:rsid w:val="644087A3"/>
    <w:rsid w:val="6489463D"/>
    <w:rsid w:val="64E117FE"/>
    <w:rsid w:val="650752EF"/>
    <w:rsid w:val="651B3F51"/>
    <w:rsid w:val="6548154F"/>
    <w:rsid w:val="65703A3A"/>
    <w:rsid w:val="65F3285C"/>
    <w:rsid w:val="66354C24"/>
    <w:rsid w:val="66522DE2"/>
    <w:rsid w:val="6668DD3A"/>
    <w:rsid w:val="66DDF216"/>
    <w:rsid w:val="67061F83"/>
    <w:rsid w:val="6796E643"/>
    <w:rsid w:val="679BE580"/>
    <w:rsid w:val="67A4B043"/>
    <w:rsid w:val="67B92659"/>
    <w:rsid w:val="67C9CCE9"/>
    <w:rsid w:val="67FF0A0A"/>
    <w:rsid w:val="68069C8B"/>
    <w:rsid w:val="68690C41"/>
    <w:rsid w:val="686A7FDE"/>
    <w:rsid w:val="6878E8D0"/>
    <w:rsid w:val="68BD597A"/>
    <w:rsid w:val="68C62C37"/>
    <w:rsid w:val="68D62E19"/>
    <w:rsid w:val="68F5227C"/>
    <w:rsid w:val="6900E591"/>
    <w:rsid w:val="692AC91E"/>
    <w:rsid w:val="6931C482"/>
    <w:rsid w:val="69570A2F"/>
    <w:rsid w:val="695C38C8"/>
    <w:rsid w:val="6969D27E"/>
    <w:rsid w:val="697FC486"/>
    <w:rsid w:val="69E08092"/>
    <w:rsid w:val="69F51EFA"/>
    <w:rsid w:val="6A1592D8"/>
    <w:rsid w:val="6A2DF6CC"/>
    <w:rsid w:val="6A42C278"/>
    <w:rsid w:val="6A5D2911"/>
    <w:rsid w:val="6A6ABB0D"/>
    <w:rsid w:val="6A8D1382"/>
    <w:rsid w:val="6AA36D6C"/>
    <w:rsid w:val="6B41044A"/>
    <w:rsid w:val="6B7C50F3"/>
    <w:rsid w:val="6B8BA565"/>
    <w:rsid w:val="6C51F3F5"/>
    <w:rsid w:val="6C98386E"/>
    <w:rsid w:val="6C9BEA9E"/>
    <w:rsid w:val="6CA48DA8"/>
    <w:rsid w:val="6CB13FE9"/>
    <w:rsid w:val="6CCF2F51"/>
    <w:rsid w:val="6CFFD332"/>
    <w:rsid w:val="6D12E9D4"/>
    <w:rsid w:val="6D733F72"/>
    <w:rsid w:val="6D77008F"/>
    <w:rsid w:val="6D7A805E"/>
    <w:rsid w:val="6D7C2229"/>
    <w:rsid w:val="6DA1CEE5"/>
    <w:rsid w:val="6DBA3230"/>
    <w:rsid w:val="6E26DDCB"/>
    <w:rsid w:val="6E2C40BF"/>
    <w:rsid w:val="6E5B4D12"/>
    <w:rsid w:val="6E60564E"/>
    <w:rsid w:val="6EC34627"/>
    <w:rsid w:val="6ED8D4D7"/>
    <w:rsid w:val="6F85A93B"/>
    <w:rsid w:val="6FA1F828"/>
    <w:rsid w:val="6FD38B60"/>
    <w:rsid w:val="6FDC2E6A"/>
    <w:rsid w:val="701D4F5F"/>
    <w:rsid w:val="7029E235"/>
    <w:rsid w:val="702F6E63"/>
    <w:rsid w:val="70607F8A"/>
    <w:rsid w:val="706B5C99"/>
    <w:rsid w:val="7074A538"/>
    <w:rsid w:val="707D40E7"/>
    <w:rsid w:val="709C30DE"/>
    <w:rsid w:val="70A4248A"/>
    <w:rsid w:val="70BB49FA"/>
    <w:rsid w:val="70D15171"/>
    <w:rsid w:val="70F2DDFA"/>
    <w:rsid w:val="71306054"/>
    <w:rsid w:val="713DC889"/>
    <w:rsid w:val="714D3704"/>
    <w:rsid w:val="71674AAD"/>
    <w:rsid w:val="716CFEBD"/>
    <w:rsid w:val="716F5BC1"/>
    <w:rsid w:val="719BF575"/>
    <w:rsid w:val="71FD28F2"/>
    <w:rsid w:val="721F56B5"/>
    <w:rsid w:val="723D2197"/>
    <w:rsid w:val="724E6AEA"/>
    <w:rsid w:val="7270287C"/>
    <w:rsid w:val="7289374D"/>
    <w:rsid w:val="728E75E1"/>
    <w:rsid w:val="72AEBE0E"/>
    <w:rsid w:val="72AFDE87"/>
    <w:rsid w:val="72FECED2"/>
    <w:rsid w:val="72FFB1E2"/>
    <w:rsid w:val="736A82C7"/>
    <w:rsid w:val="73A60AF4"/>
    <w:rsid w:val="73AE4162"/>
    <w:rsid w:val="74821EA4"/>
    <w:rsid w:val="7496894E"/>
    <w:rsid w:val="749EEB6F"/>
    <w:rsid w:val="74C19102"/>
    <w:rsid w:val="7534C9B4"/>
    <w:rsid w:val="755B0CAB"/>
    <w:rsid w:val="757B8C6C"/>
    <w:rsid w:val="75A2C014"/>
    <w:rsid w:val="75DB9029"/>
    <w:rsid w:val="75E43E59"/>
    <w:rsid w:val="764363C0"/>
    <w:rsid w:val="7658F227"/>
    <w:rsid w:val="76B3537F"/>
    <w:rsid w:val="76B7CB6B"/>
    <w:rsid w:val="76D09A15"/>
    <w:rsid w:val="76FFDCFF"/>
    <w:rsid w:val="770A61C4"/>
    <w:rsid w:val="77217904"/>
    <w:rsid w:val="77654103"/>
    <w:rsid w:val="778AAE00"/>
    <w:rsid w:val="77AD0A0D"/>
    <w:rsid w:val="77CEB076"/>
    <w:rsid w:val="77D68C31"/>
    <w:rsid w:val="782A806D"/>
    <w:rsid w:val="7862C181"/>
    <w:rsid w:val="7881B285"/>
    <w:rsid w:val="78BEEF1E"/>
    <w:rsid w:val="78D47F02"/>
    <w:rsid w:val="7917C960"/>
    <w:rsid w:val="792FB211"/>
    <w:rsid w:val="793A1B60"/>
    <w:rsid w:val="7969EB50"/>
    <w:rsid w:val="796A80D7"/>
    <w:rsid w:val="797A6DA6"/>
    <w:rsid w:val="7983A934"/>
    <w:rsid w:val="79AE5D06"/>
    <w:rsid w:val="7A237504"/>
    <w:rsid w:val="7A287B8E"/>
    <w:rsid w:val="7A69E7CA"/>
    <w:rsid w:val="7A81EC7A"/>
    <w:rsid w:val="7A8C964F"/>
    <w:rsid w:val="7B0E2CF3"/>
    <w:rsid w:val="7B14AE53"/>
    <w:rsid w:val="7B1808D3"/>
    <w:rsid w:val="7B4982BA"/>
    <w:rsid w:val="7B9A6243"/>
    <w:rsid w:val="7BA4B386"/>
    <w:rsid w:val="7BFDE3F6"/>
    <w:rsid w:val="7C170AC2"/>
    <w:rsid w:val="7C2020ED"/>
    <w:rsid w:val="7C472F72"/>
    <w:rsid w:val="7C47A498"/>
    <w:rsid w:val="7C5E3B76"/>
    <w:rsid w:val="7C807B30"/>
    <w:rsid w:val="7CB20E68"/>
    <w:rsid w:val="7D1B8A82"/>
    <w:rsid w:val="7D2C8EA4"/>
    <w:rsid w:val="7D532840"/>
    <w:rsid w:val="7D5B15C6"/>
    <w:rsid w:val="7D82802E"/>
    <w:rsid w:val="7E47E18D"/>
    <w:rsid w:val="7E587844"/>
    <w:rsid w:val="7E7D53E5"/>
    <w:rsid w:val="7F13628C"/>
    <w:rsid w:val="7F27486F"/>
    <w:rsid w:val="7F7370B6"/>
    <w:rsid w:val="7FE7AF49"/>
    <w:rsid w:val="7FEEBE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EFFE5"/>
  <w15:chartTrackingRefBased/>
  <w15:docId w15:val="{1559DA08-AF78-4264-BEE7-7A7F72FB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237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20/10/relationships/intelligence" Target="intelligence2.xml" Id="rId10"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7" ma:contentTypeDescription="Create a new document." ma:contentTypeScope="" ma:versionID="9396aa8536a22a0f93b89366d2e9b2e8">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b693fa9afeed2d4f58cb785121e1ed4f"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D1B678-89B4-4F03-B1BE-B92F2A4BB34C}">
  <ds:schemaRefs>
    <ds:schemaRef ds:uri="http://schemas.microsoft.com/sharepoint/v3/contenttype/forms"/>
  </ds:schemaRefs>
</ds:datastoreItem>
</file>

<file path=customXml/itemProps2.xml><?xml version="1.0" encoding="utf-8"?>
<ds:datastoreItem xmlns:ds="http://schemas.openxmlformats.org/officeDocument/2006/customXml" ds:itemID="{205C95FB-7B40-409F-B5B4-420654263731}">
  <ds:schemaRefs>
    <ds:schemaRef ds:uri="http://schemas.microsoft.com/office/2006/metadata/properties"/>
    <ds:schemaRef ds:uri="http://schemas.microsoft.com/office/infopath/2007/PartnerControls"/>
    <ds:schemaRef ds:uri="d2f5ad65-7b50-424d-b6c9-b8996d629881"/>
    <ds:schemaRef ds:uri="47c9a9f1-703d-4280-927b-1074eb7ef86a"/>
  </ds:schemaRefs>
</ds:datastoreItem>
</file>

<file path=customXml/itemProps3.xml><?xml version="1.0" encoding="utf-8"?>
<ds:datastoreItem xmlns:ds="http://schemas.openxmlformats.org/officeDocument/2006/customXml" ds:itemID="{513AAAAB-B6C8-413A-86F0-2DDCAC852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Mitchell</dc:creator>
  <keywords/>
  <dc:description/>
  <lastModifiedBy>Sophie Mitchell</lastModifiedBy>
  <revision>30</revision>
  <lastPrinted>2024-05-01T07:58:00.0000000Z</lastPrinted>
  <dcterms:created xsi:type="dcterms:W3CDTF">2024-05-14T11:52:00.0000000Z</dcterms:created>
  <dcterms:modified xsi:type="dcterms:W3CDTF">2024-12-19T12:19:37.5791632Z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0x010100BF9F5208B3CF004E9CEF0D2277D42920</vt:lpwstr>
  </property>
  <property fmtid="{D5CDD505-2E9C-101B-9397-08002B2CF9AE}" pid="3" name="MediaServiceImageTags">
    <vt:lpwstr/>
  </property>
</Properties>
</file>